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2F34" w14:textId="77777777" w:rsidR="006A1130" w:rsidRPr="006A1130" w:rsidRDefault="006A1130" w:rsidP="006A1130">
      <w:pPr>
        <w:pStyle w:val="Heading1"/>
        <w:rPr>
          <w:rFonts w:ascii="Calibri Light" w:hAnsi="Calibri Light" w:cs="Calibri Light"/>
          <w:smallCaps/>
          <w:color w:val="595959" w:themeColor="text2"/>
          <w:sz w:val="22"/>
          <w:szCs w:val="22"/>
        </w:rPr>
      </w:pPr>
      <w:bookmarkStart w:id="0" w:name="_Hlk97634261"/>
    </w:p>
    <w:p w14:paraId="75514EEE" w14:textId="088C1DD5" w:rsidR="00B13917" w:rsidRPr="00EB4DC8" w:rsidRDefault="00B13917" w:rsidP="00EB4DC8">
      <w:pPr>
        <w:pStyle w:val="Heading1"/>
        <w:jc w:val="center"/>
        <w:rPr>
          <w:rFonts w:ascii="Calibri Light" w:hAnsi="Calibri Light" w:cs="Calibri Light"/>
          <w:b/>
          <w:bCs/>
          <w:smallCaps/>
          <w:color w:val="595959" w:themeColor="text2"/>
          <w:sz w:val="32"/>
          <w:szCs w:val="32"/>
        </w:rPr>
      </w:pPr>
      <w:r w:rsidRPr="00EB4DC8">
        <w:rPr>
          <w:rFonts w:ascii="Calibri Light" w:hAnsi="Calibri Light" w:cs="Calibri Light"/>
          <w:b/>
          <w:bCs/>
          <w:smallCaps/>
          <w:color w:val="595959" w:themeColor="text2"/>
          <w:sz w:val="32"/>
          <w:szCs w:val="32"/>
        </w:rPr>
        <w:t xml:space="preserve">Cooperatives’ Engagement in the </w:t>
      </w:r>
      <w:r w:rsidRPr="00EB4DC8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</w:rPr>
        <w:t>G20/C20 2022</w:t>
      </w:r>
    </w:p>
    <w:p w14:paraId="70734664" w14:textId="476D191C" w:rsidR="00180688" w:rsidRPr="00665358" w:rsidRDefault="00B13917" w:rsidP="00665358">
      <w:pPr>
        <w:pStyle w:val="AllianceTableheader-white"/>
        <w:rPr>
          <w:b w:val="0"/>
          <w:bCs w:val="0"/>
          <w:sz w:val="28"/>
          <w:szCs w:val="28"/>
        </w:rPr>
      </w:pPr>
      <w:r w:rsidRPr="00665358">
        <w:rPr>
          <w:sz w:val="28"/>
          <w:szCs w:val="28"/>
        </w:rPr>
        <w:t>International Consultation Seminar</w:t>
      </w:r>
      <w:r w:rsidR="00B26704" w:rsidRPr="00665358">
        <w:rPr>
          <w:sz w:val="28"/>
          <w:szCs w:val="28"/>
        </w:rPr>
        <w:t xml:space="preserve"> on</w:t>
      </w:r>
      <w:r w:rsidRPr="00665358">
        <w:rPr>
          <w:sz w:val="28"/>
          <w:szCs w:val="28"/>
        </w:rPr>
        <w:t xml:space="preserve">: </w:t>
      </w:r>
    </w:p>
    <w:p w14:paraId="77932052" w14:textId="3F692761" w:rsidR="00180688" w:rsidRPr="00EB4DC8" w:rsidRDefault="00B13917" w:rsidP="00665358">
      <w:pPr>
        <w:pStyle w:val="AllianceTableheader-white"/>
        <w:rPr>
          <w:color w:val="8E0B56" w:themeColor="text1"/>
          <w:sz w:val="40"/>
          <w:szCs w:val="40"/>
        </w:rPr>
      </w:pPr>
      <w:r w:rsidRPr="00EB4DC8">
        <w:rPr>
          <w:color w:val="8E0B56" w:themeColor="text1"/>
          <w:sz w:val="40"/>
          <w:szCs w:val="40"/>
        </w:rPr>
        <w:t xml:space="preserve">"Cooperatives in Building </w:t>
      </w:r>
      <w:r w:rsidR="00BD4D58" w:rsidRPr="00EB4DC8">
        <w:rPr>
          <w:color w:val="8E0B56" w:themeColor="text1"/>
          <w:sz w:val="40"/>
          <w:szCs w:val="40"/>
        </w:rPr>
        <w:t xml:space="preserve">Sustainable </w:t>
      </w:r>
      <w:r w:rsidRPr="00EB4DC8">
        <w:rPr>
          <w:color w:val="8E0B56" w:themeColor="text1"/>
          <w:sz w:val="40"/>
          <w:szCs w:val="40"/>
        </w:rPr>
        <w:t>Economic Democracy"</w:t>
      </w:r>
    </w:p>
    <w:p w14:paraId="5BB8BA62" w14:textId="77777777" w:rsidR="00B13917" w:rsidRPr="00114580" w:rsidRDefault="00B13917" w:rsidP="00665358">
      <w:pPr>
        <w:pStyle w:val="AllianceTableheader-white"/>
        <w:rPr>
          <w:b w:val="0"/>
          <w:bCs w:val="0"/>
          <w:sz w:val="24"/>
          <w:szCs w:val="24"/>
        </w:rPr>
      </w:pPr>
    </w:p>
    <w:p w14:paraId="7E87F2DB" w14:textId="1311005D" w:rsidR="00B90FF5" w:rsidRPr="00EB4DC8" w:rsidRDefault="00180688" w:rsidP="00665358">
      <w:pPr>
        <w:pStyle w:val="AllianceTableheader-white"/>
        <w:rPr>
          <w:sz w:val="24"/>
          <w:szCs w:val="24"/>
        </w:rPr>
      </w:pPr>
      <w:r w:rsidRPr="00EB4DC8">
        <w:rPr>
          <w:sz w:val="28"/>
          <w:szCs w:val="28"/>
        </w:rPr>
        <w:t>13</w:t>
      </w:r>
      <w:r w:rsidRPr="00EB4DC8">
        <w:rPr>
          <w:sz w:val="28"/>
          <w:szCs w:val="28"/>
          <w:vertAlign w:val="superscript"/>
        </w:rPr>
        <w:t xml:space="preserve">th </w:t>
      </w:r>
      <w:r w:rsidRPr="00EB4DC8">
        <w:rPr>
          <w:sz w:val="28"/>
          <w:szCs w:val="28"/>
        </w:rPr>
        <w:t>April 20</w:t>
      </w:r>
      <w:r w:rsidR="00EB4DC8">
        <w:rPr>
          <w:sz w:val="28"/>
          <w:szCs w:val="28"/>
        </w:rPr>
        <w:t>2</w:t>
      </w:r>
      <w:r w:rsidRPr="00EB4DC8">
        <w:rPr>
          <w:sz w:val="28"/>
          <w:szCs w:val="28"/>
        </w:rPr>
        <w:t>2</w:t>
      </w:r>
    </w:p>
    <w:p w14:paraId="062ACFD5" w14:textId="2BC25207" w:rsidR="00180688" w:rsidRPr="00EB4DC8" w:rsidRDefault="004F68C8" w:rsidP="00665358">
      <w:pPr>
        <w:pStyle w:val="AllianceTableheader-white"/>
        <w:rPr>
          <w:sz w:val="22"/>
          <w:szCs w:val="22"/>
        </w:rPr>
      </w:pPr>
      <w:r w:rsidRPr="00EB4DC8">
        <w:rPr>
          <w:b w:val="0"/>
          <w:bCs w:val="0"/>
          <w:sz w:val="22"/>
          <w:szCs w:val="22"/>
        </w:rPr>
        <w:t>20</w:t>
      </w:r>
      <w:r w:rsidR="00180688" w:rsidRPr="00EB4DC8">
        <w:rPr>
          <w:b w:val="0"/>
          <w:bCs w:val="0"/>
          <w:sz w:val="22"/>
          <w:szCs w:val="22"/>
        </w:rPr>
        <w:t>h</w:t>
      </w:r>
      <w:r w:rsidR="004628F1" w:rsidRPr="00EB4DC8">
        <w:rPr>
          <w:b w:val="0"/>
          <w:bCs w:val="0"/>
          <w:sz w:val="22"/>
          <w:szCs w:val="22"/>
        </w:rPr>
        <w:t>00</w:t>
      </w:r>
      <w:r w:rsidR="00613A3C" w:rsidRPr="00EB4DC8">
        <w:rPr>
          <w:b w:val="0"/>
          <w:bCs w:val="0"/>
          <w:sz w:val="22"/>
          <w:szCs w:val="22"/>
        </w:rPr>
        <w:t>–21h30</w:t>
      </w:r>
      <w:r w:rsidR="00180688" w:rsidRPr="00EB4DC8">
        <w:rPr>
          <w:b w:val="0"/>
          <w:bCs w:val="0"/>
          <w:sz w:val="22"/>
          <w:szCs w:val="22"/>
        </w:rPr>
        <w:t xml:space="preserve"> Jakarta</w:t>
      </w:r>
      <w:r w:rsidR="00B13917" w:rsidRPr="00EB4DC8">
        <w:rPr>
          <w:b w:val="0"/>
          <w:bCs w:val="0"/>
          <w:sz w:val="22"/>
          <w:szCs w:val="22"/>
        </w:rPr>
        <w:t>, Indonesia</w:t>
      </w:r>
      <w:r w:rsidR="00EB4DC8" w:rsidRPr="00EB4DC8">
        <w:rPr>
          <w:b w:val="0"/>
          <w:bCs w:val="0"/>
          <w:sz w:val="22"/>
          <w:szCs w:val="22"/>
        </w:rPr>
        <w:t xml:space="preserve"> - </w:t>
      </w:r>
      <w:r w:rsidRPr="00EB4DC8">
        <w:rPr>
          <w:b w:val="0"/>
          <w:bCs w:val="0"/>
          <w:sz w:val="22"/>
          <w:szCs w:val="22"/>
        </w:rPr>
        <w:t>09</w:t>
      </w:r>
      <w:r w:rsidR="00B13917" w:rsidRPr="00EB4DC8">
        <w:rPr>
          <w:b w:val="0"/>
          <w:bCs w:val="0"/>
          <w:sz w:val="22"/>
          <w:szCs w:val="22"/>
        </w:rPr>
        <w:t>h</w:t>
      </w:r>
      <w:r w:rsidR="006A1130" w:rsidRPr="00EB4DC8">
        <w:rPr>
          <w:b w:val="0"/>
          <w:bCs w:val="0"/>
          <w:sz w:val="22"/>
          <w:szCs w:val="22"/>
        </w:rPr>
        <w:t>00</w:t>
      </w:r>
      <w:r w:rsidR="00B13917" w:rsidRPr="00EB4DC8">
        <w:rPr>
          <w:b w:val="0"/>
          <w:bCs w:val="0"/>
          <w:sz w:val="22"/>
          <w:szCs w:val="22"/>
        </w:rPr>
        <w:t xml:space="preserve"> New York</w:t>
      </w:r>
      <w:r w:rsidR="00B90FF5" w:rsidRPr="00EB4DC8">
        <w:rPr>
          <w:b w:val="0"/>
          <w:bCs w:val="0"/>
          <w:sz w:val="22"/>
          <w:szCs w:val="22"/>
        </w:rPr>
        <w:t xml:space="preserve"> - </w:t>
      </w:r>
      <w:r w:rsidR="00180688" w:rsidRPr="00EB4DC8">
        <w:rPr>
          <w:b w:val="0"/>
          <w:bCs w:val="0"/>
          <w:sz w:val="22"/>
          <w:szCs w:val="22"/>
        </w:rPr>
        <w:t>1</w:t>
      </w:r>
      <w:r w:rsidRPr="00EB4DC8">
        <w:rPr>
          <w:b w:val="0"/>
          <w:bCs w:val="0"/>
          <w:sz w:val="22"/>
          <w:szCs w:val="22"/>
        </w:rPr>
        <w:t>5</w:t>
      </w:r>
      <w:r w:rsidR="00180688" w:rsidRPr="00EB4DC8">
        <w:rPr>
          <w:b w:val="0"/>
          <w:bCs w:val="0"/>
          <w:sz w:val="22"/>
          <w:szCs w:val="22"/>
        </w:rPr>
        <w:t>h</w:t>
      </w:r>
      <w:r w:rsidR="00F64687" w:rsidRPr="00EB4DC8">
        <w:rPr>
          <w:b w:val="0"/>
          <w:bCs w:val="0"/>
          <w:sz w:val="22"/>
          <w:szCs w:val="22"/>
        </w:rPr>
        <w:t>00</w:t>
      </w:r>
      <w:r w:rsidR="00180688" w:rsidRPr="00EB4DC8">
        <w:rPr>
          <w:b w:val="0"/>
          <w:bCs w:val="0"/>
          <w:sz w:val="22"/>
          <w:szCs w:val="22"/>
        </w:rPr>
        <w:t xml:space="preserve"> Brussels</w:t>
      </w:r>
      <w:r w:rsidR="00B90FF5" w:rsidRPr="00EB4DC8">
        <w:rPr>
          <w:b w:val="0"/>
          <w:bCs w:val="0"/>
          <w:sz w:val="22"/>
          <w:szCs w:val="22"/>
        </w:rPr>
        <w:t xml:space="preserve"> - </w:t>
      </w:r>
      <w:r w:rsidR="00B13917" w:rsidRPr="00EB4DC8">
        <w:rPr>
          <w:b w:val="0"/>
          <w:bCs w:val="0"/>
          <w:sz w:val="22"/>
          <w:szCs w:val="22"/>
        </w:rPr>
        <w:t>1</w:t>
      </w:r>
      <w:r w:rsidRPr="00EB4DC8">
        <w:rPr>
          <w:b w:val="0"/>
          <w:bCs w:val="0"/>
          <w:sz w:val="22"/>
          <w:szCs w:val="22"/>
        </w:rPr>
        <w:t>6</w:t>
      </w:r>
      <w:r w:rsidR="00B13917" w:rsidRPr="00EB4DC8">
        <w:rPr>
          <w:b w:val="0"/>
          <w:bCs w:val="0"/>
          <w:sz w:val="22"/>
          <w:szCs w:val="22"/>
        </w:rPr>
        <w:t>h</w:t>
      </w:r>
      <w:r w:rsidR="006A1130" w:rsidRPr="00EB4DC8">
        <w:rPr>
          <w:b w:val="0"/>
          <w:bCs w:val="0"/>
          <w:sz w:val="22"/>
          <w:szCs w:val="22"/>
        </w:rPr>
        <w:t>00</w:t>
      </w:r>
      <w:r w:rsidR="00B13917" w:rsidRPr="00EB4DC8">
        <w:rPr>
          <w:b w:val="0"/>
          <w:bCs w:val="0"/>
          <w:sz w:val="22"/>
          <w:szCs w:val="22"/>
        </w:rPr>
        <w:t xml:space="preserve"> Nairobi</w:t>
      </w:r>
      <w:r w:rsidR="00B90FF5" w:rsidRPr="00EB4DC8">
        <w:rPr>
          <w:b w:val="0"/>
          <w:bCs w:val="0"/>
          <w:sz w:val="22"/>
          <w:szCs w:val="22"/>
        </w:rPr>
        <w:t xml:space="preserve"> - </w:t>
      </w:r>
      <w:r w:rsidR="00B13917" w:rsidRPr="00EB4DC8">
        <w:rPr>
          <w:b w:val="0"/>
          <w:bCs w:val="0"/>
          <w:sz w:val="22"/>
          <w:szCs w:val="22"/>
        </w:rPr>
        <w:t>1</w:t>
      </w:r>
      <w:r w:rsidRPr="00EB4DC8">
        <w:rPr>
          <w:b w:val="0"/>
          <w:bCs w:val="0"/>
          <w:sz w:val="22"/>
          <w:szCs w:val="22"/>
        </w:rPr>
        <w:t>8</w:t>
      </w:r>
      <w:r w:rsidR="00B13917" w:rsidRPr="00EB4DC8">
        <w:rPr>
          <w:b w:val="0"/>
          <w:bCs w:val="0"/>
          <w:sz w:val="22"/>
          <w:szCs w:val="22"/>
        </w:rPr>
        <w:t>h30 New Delhi</w:t>
      </w:r>
    </w:p>
    <w:p w14:paraId="345D7AB0" w14:textId="62E01FF3" w:rsidR="00180688" w:rsidRPr="00665358" w:rsidRDefault="00180688" w:rsidP="00665358">
      <w:pPr>
        <w:pStyle w:val="AllianceTableheader-white"/>
        <w:rPr>
          <w:b w:val="0"/>
          <w:bCs w:val="0"/>
          <w:sz w:val="22"/>
          <w:szCs w:val="22"/>
        </w:rPr>
      </w:pPr>
    </w:p>
    <w:p w14:paraId="4B3685EB" w14:textId="05BC5DA5" w:rsidR="00B26704" w:rsidRPr="00665358" w:rsidRDefault="00B26704" w:rsidP="00665358">
      <w:pPr>
        <w:pStyle w:val="AllianceTableheader-white"/>
        <w:rPr>
          <w:b w:val="0"/>
          <w:bCs w:val="0"/>
          <w:sz w:val="22"/>
          <w:szCs w:val="22"/>
        </w:rPr>
      </w:pPr>
    </w:p>
    <w:p w14:paraId="64691FBD" w14:textId="298BE9BF" w:rsidR="006623BE" w:rsidRPr="00B26704" w:rsidRDefault="006623BE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</w:pPr>
      <w:r w:rsidRPr="00B26704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  <w:t>Introduction</w:t>
      </w:r>
    </w:p>
    <w:p w14:paraId="6F6E1592" w14:textId="40330205" w:rsidR="00026CAC" w:rsidRPr="00B26704" w:rsidRDefault="004F7B5B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B26704">
        <w:rPr>
          <w:rFonts w:ascii="Calibri Light" w:hAnsi="Calibri Light" w:cs="Calibri Light"/>
          <w:sz w:val="22"/>
          <w:szCs w:val="22"/>
          <w:lang w:val="en-US"/>
        </w:rPr>
        <w:t>C20 is a platform of Civil Society Organizations around the world to bring forth the political dialogue with the G20. The Civil 20 process involves a wide variety of organizations and networks far beyond the G20 countries and it is structured around the C20 Guiding Principles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 xml:space="preserve"> and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organized in thematic Working Groups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 xml:space="preserve">. 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This year under Indonesia’s presidency, C20 is committed to advocate evidence-based policy recommendations. 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>Its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priority issues are founded upon urgent global calls on solving social economic matters that touch people’s day-to-day lives, from well-being of migrant workers 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>and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vulnerable groups, COVID</w:t>
      </w:r>
      <w:r w:rsidR="00BB6373" w:rsidRPr="00B26704">
        <w:rPr>
          <w:rFonts w:ascii="Calibri Light" w:hAnsi="Calibri Light" w:cs="Calibri Light"/>
          <w:sz w:val="22"/>
          <w:szCs w:val="22"/>
          <w:lang w:val="en-US"/>
        </w:rPr>
        <w:t>-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19 vaccine access, women empowerment, to energy transition. 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>C20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conduct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>s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consultation with national and international CSOs and </w:t>
      </w:r>
      <w:proofErr w:type="spellStart"/>
      <w:r w:rsidRPr="00B26704">
        <w:rPr>
          <w:rFonts w:ascii="Calibri Light" w:hAnsi="Calibri Light" w:cs="Calibri Light"/>
          <w:sz w:val="22"/>
          <w:szCs w:val="22"/>
          <w:lang w:val="en-US"/>
        </w:rPr>
        <w:t>organisations</w:t>
      </w:r>
      <w:proofErr w:type="spellEnd"/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to structure the priority agenda, hold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>s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dialogues and perform</w:t>
      </w:r>
      <w:r w:rsidR="00DE4267" w:rsidRPr="00B26704">
        <w:rPr>
          <w:rFonts w:ascii="Calibri Light" w:hAnsi="Calibri Light" w:cs="Calibri Light"/>
          <w:sz w:val="22"/>
          <w:szCs w:val="22"/>
          <w:lang w:val="en-US"/>
        </w:rPr>
        <w:t>s</w:t>
      </w:r>
      <w:r w:rsidRPr="00B26704">
        <w:rPr>
          <w:rFonts w:ascii="Calibri Light" w:hAnsi="Calibri Light" w:cs="Calibri Light"/>
          <w:sz w:val="22"/>
          <w:szCs w:val="22"/>
          <w:lang w:val="en-US"/>
        </w:rPr>
        <w:t xml:space="preserve"> collaborative works with G20 Sherpas, G20 Working Groups, G20 Engagement Groups and other key actors to fight for civil voices and </w:t>
      </w:r>
      <w:r w:rsidRPr="00B26704">
        <w:rPr>
          <w:rFonts w:ascii="Calibri Light" w:hAnsi="Calibri Light" w:cs="Calibri Light"/>
          <w:sz w:val="22"/>
          <w:szCs w:val="22"/>
          <w:lang w:val="en-GB"/>
        </w:rPr>
        <w:t xml:space="preserve">aspirations in G20 </w:t>
      </w:r>
      <w:r w:rsidR="004B06C6" w:rsidRPr="00B26704">
        <w:rPr>
          <w:rFonts w:ascii="Calibri Light" w:hAnsi="Calibri Light" w:cs="Calibri Light"/>
          <w:sz w:val="22"/>
          <w:szCs w:val="22"/>
          <w:lang w:val="en-GB"/>
        </w:rPr>
        <w:t>Leaders’</w:t>
      </w:r>
      <w:r w:rsidRPr="00B26704">
        <w:rPr>
          <w:rFonts w:ascii="Calibri Light" w:hAnsi="Calibri Light" w:cs="Calibri Light"/>
          <w:sz w:val="22"/>
          <w:szCs w:val="22"/>
          <w:lang w:val="en-GB"/>
        </w:rPr>
        <w:t xml:space="preserve"> Summit. The output of C20 advocacy works are C20 Policy Pack and C20 </w:t>
      </w:r>
      <w:r w:rsidR="004B06C6" w:rsidRPr="00B26704">
        <w:rPr>
          <w:rFonts w:ascii="Calibri Light" w:hAnsi="Calibri Light" w:cs="Calibri Light"/>
          <w:sz w:val="22"/>
          <w:szCs w:val="22"/>
          <w:lang w:val="en-GB"/>
        </w:rPr>
        <w:t>Communiqué</w:t>
      </w:r>
      <w:r w:rsidRPr="00B26704">
        <w:rPr>
          <w:rFonts w:ascii="Calibri Light" w:hAnsi="Calibri Light" w:cs="Calibri Light"/>
          <w:sz w:val="22"/>
          <w:szCs w:val="22"/>
          <w:lang w:val="en-GB"/>
        </w:rPr>
        <w:t xml:space="preserve"> containing the policy recommendations that will be launched at C20 Summit in October 2022.</w:t>
      </w:r>
    </w:p>
    <w:p w14:paraId="7FE14318" w14:textId="77777777" w:rsidR="00B26704" w:rsidRPr="00B26704" w:rsidRDefault="00B26704" w:rsidP="00B26704">
      <w:pPr>
        <w:pStyle w:val="Allianceregulartext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2"/>
          <w:szCs w:val="22"/>
          <w:lang w:val="en-GB"/>
        </w:rPr>
      </w:pPr>
    </w:p>
    <w:p w14:paraId="7D21F2CB" w14:textId="6DAA02AF" w:rsidR="009B421C" w:rsidRDefault="00DB43CF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>INKUR</w:t>
      </w:r>
      <w:r w:rsidR="004A2A4B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 Federation,</w:t>
      </w:r>
      <w:r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 </w:t>
      </w:r>
      <w:r w:rsidR="008A52CE" w:rsidRPr="00B26704">
        <w:rPr>
          <w:rFonts w:ascii="Calibri Light" w:hAnsi="Calibri Light" w:cs="Calibri Light"/>
          <w:sz w:val="22"/>
          <w:szCs w:val="22"/>
          <w:lang w:val="en-GB"/>
        </w:rPr>
        <w:t>a member of the</w:t>
      </w:r>
      <w:r w:rsidR="004176C0" w:rsidRPr="00B26704">
        <w:rPr>
          <w:rFonts w:ascii="Calibri Light" w:hAnsi="Calibri Light" w:cs="Calibri Light"/>
          <w:sz w:val="22"/>
          <w:szCs w:val="22"/>
          <w:lang w:val="en-GB"/>
        </w:rPr>
        <w:t xml:space="preserve"> International Cooperative Alliance (ICA) in Indonesia, </w:t>
      </w:r>
      <w:r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is leading the process of ensuring cooperatives </w:t>
      </w:r>
      <w:r w:rsidR="00DE4267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voices </w:t>
      </w:r>
      <w:r w:rsidR="004176C0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and priorities are incorporated </w:t>
      </w:r>
      <w:r w:rsidR="00DE4267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in the </w:t>
      </w:r>
      <w:r w:rsidR="004B600D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>C20 working groups</w:t>
      </w:r>
      <w:r w:rsidR="00BB6373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 discussions</w:t>
      </w:r>
      <w:r w:rsidR="004B600D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 this year</w:t>
      </w:r>
      <w:r w:rsidR="00F03F16" w:rsidRPr="00B26704">
        <w:rPr>
          <w:rFonts w:ascii="Calibri Light" w:hAnsi="Calibri Light" w:cs="Calibri Light"/>
          <w:sz w:val="22"/>
          <w:szCs w:val="22"/>
          <w:bdr w:val="none" w:sz="0" w:space="0" w:color="auto" w:frame="1"/>
          <w:lang w:val="en-GB"/>
        </w:rPr>
        <w:t xml:space="preserve">. </w:t>
      </w:r>
      <w:r w:rsidR="004176C0" w:rsidRPr="00B26704">
        <w:rPr>
          <w:rFonts w:ascii="Calibri Light" w:hAnsi="Calibri Light" w:cs="Calibri Light"/>
          <w:sz w:val="22"/>
          <w:szCs w:val="22"/>
          <w:lang w:val="en-GB"/>
        </w:rPr>
        <w:t>Cooperatives</w:t>
      </w:r>
      <w:r w:rsidR="00F03F16" w:rsidRPr="00B26704">
        <w:rPr>
          <w:rFonts w:ascii="Calibri Light" w:hAnsi="Calibri Light" w:cs="Calibri Light"/>
          <w:sz w:val="22"/>
          <w:szCs w:val="22"/>
          <w:lang w:val="en-GB"/>
        </w:rPr>
        <w:t xml:space="preserve"> have much to offer in terms of </w:t>
      </w:r>
      <w:r w:rsidR="004176C0" w:rsidRPr="00B26704">
        <w:rPr>
          <w:rFonts w:ascii="Calibri Light" w:hAnsi="Calibri Light" w:cs="Calibri Light"/>
          <w:sz w:val="22"/>
          <w:szCs w:val="22"/>
          <w:lang w:val="en-GB"/>
        </w:rPr>
        <w:t>their</w:t>
      </w:r>
      <w:r w:rsidR="004B600D" w:rsidRPr="00B26704">
        <w:rPr>
          <w:rFonts w:ascii="Calibri Light" w:hAnsi="Calibri Light" w:cs="Calibri Light"/>
          <w:sz w:val="22"/>
          <w:szCs w:val="22"/>
          <w:lang w:val="en-GB"/>
        </w:rPr>
        <w:t xml:space="preserve"> contributions to the</w:t>
      </w:r>
      <w:r w:rsidR="00F03F16" w:rsidRPr="00B26704">
        <w:rPr>
          <w:rFonts w:ascii="Calibri Light" w:hAnsi="Calibri Light" w:cs="Calibri Light"/>
          <w:sz w:val="22"/>
          <w:szCs w:val="22"/>
          <w:lang w:val="en-GB"/>
        </w:rPr>
        <w:t xml:space="preserve"> economy, society, and environment.</w:t>
      </w:r>
      <w:r w:rsidR="009E2657" w:rsidRPr="00B26704">
        <w:rPr>
          <w:rFonts w:ascii="Calibri Light" w:hAnsi="Calibri Light" w:cs="Calibri Light"/>
          <w:sz w:val="22"/>
          <w:szCs w:val="22"/>
          <w:lang w:val="en-GB"/>
        </w:rPr>
        <w:t xml:space="preserve"> To add to our substantial contributions as people-centred</w:t>
      </w:r>
      <w:r w:rsidR="004B600D" w:rsidRPr="00B26704">
        <w:rPr>
          <w:rFonts w:ascii="Calibri Light" w:hAnsi="Calibri Light" w:cs="Calibri Light"/>
          <w:sz w:val="22"/>
          <w:szCs w:val="22"/>
          <w:lang w:val="en-GB"/>
        </w:rPr>
        <w:t xml:space="preserve"> enterprises </w:t>
      </w:r>
      <w:r w:rsidR="009E2657" w:rsidRPr="00B26704">
        <w:rPr>
          <w:rFonts w:ascii="Calibri Light" w:hAnsi="Calibri Light" w:cs="Calibri Light"/>
          <w:sz w:val="22"/>
          <w:szCs w:val="22"/>
          <w:lang w:val="en-GB"/>
        </w:rPr>
        <w:t xml:space="preserve">and </w:t>
      </w:r>
      <w:r w:rsidR="004B600D" w:rsidRPr="00B26704">
        <w:rPr>
          <w:rFonts w:ascii="Calibri Light" w:hAnsi="Calibri Light" w:cs="Calibri Light"/>
          <w:sz w:val="22"/>
          <w:szCs w:val="22"/>
          <w:lang w:val="en-GB"/>
        </w:rPr>
        <w:t xml:space="preserve">our </w:t>
      </w:r>
      <w:r w:rsidR="009E2657" w:rsidRPr="00B26704">
        <w:rPr>
          <w:rFonts w:ascii="Calibri Light" w:hAnsi="Calibri Light" w:cs="Calibri Light"/>
          <w:sz w:val="22"/>
          <w:szCs w:val="22"/>
          <w:lang w:val="en-GB"/>
        </w:rPr>
        <w:t xml:space="preserve">ethics-based approach </w:t>
      </w:r>
      <w:r w:rsidR="004B600D" w:rsidRPr="00B26704">
        <w:rPr>
          <w:rFonts w:ascii="Calibri Light" w:hAnsi="Calibri Light" w:cs="Calibri Light"/>
          <w:sz w:val="22"/>
          <w:szCs w:val="22"/>
          <w:lang w:val="en-GB"/>
        </w:rPr>
        <w:t>in</w:t>
      </w:r>
      <w:r w:rsidR="009E2657" w:rsidRPr="00B26704">
        <w:rPr>
          <w:rFonts w:ascii="Calibri Light" w:hAnsi="Calibri Light" w:cs="Calibri Light"/>
          <w:sz w:val="22"/>
          <w:szCs w:val="22"/>
          <w:lang w:val="en-GB"/>
        </w:rPr>
        <w:t xml:space="preserve"> doing business means that we have a unique voice to bring to the C20 </w:t>
      </w:r>
      <w:r w:rsidR="004B600D" w:rsidRPr="00B26704">
        <w:rPr>
          <w:rFonts w:ascii="Calibri Light" w:hAnsi="Calibri Light" w:cs="Calibri Light"/>
          <w:sz w:val="22"/>
          <w:szCs w:val="22"/>
          <w:lang w:val="en-GB"/>
        </w:rPr>
        <w:t>discussions and</w:t>
      </w:r>
      <w:r w:rsidR="00F03F16" w:rsidRPr="00B2670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9E2657" w:rsidRPr="00B26704">
        <w:rPr>
          <w:rFonts w:ascii="Calibri Light" w:hAnsi="Calibri Light" w:cs="Calibri Light"/>
          <w:sz w:val="22"/>
          <w:szCs w:val="22"/>
          <w:lang w:val="en-GB"/>
        </w:rPr>
        <w:t xml:space="preserve">to </w:t>
      </w:r>
      <w:r w:rsidR="00F03F16" w:rsidRPr="00B26704">
        <w:rPr>
          <w:rFonts w:ascii="Calibri Light" w:hAnsi="Calibri Light" w:cs="Calibri Light"/>
          <w:sz w:val="22"/>
          <w:szCs w:val="22"/>
          <w:lang w:val="en-GB"/>
        </w:rPr>
        <w:t xml:space="preserve">contribute to the success of the Indonesian </w:t>
      </w:r>
      <w:r w:rsidR="004176C0" w:rsidRPr="00B26704">
        <w:rPr>
          <w:rFonts w:ascii="Calibri Light" w:hAnsi="Calibri Light" w:cs="Calibri Light"/>
          <w:sz w:val="22"/>
          <w:szCs w:val="22"/>
          <w:lang w:val="en-GB"/>
        </w:rPr>
        <w:t xml:space="preserve">G20 </w:t>
      </w:r>
      <w:r w:rsidR="00F03F16" w:rsidRPr="00B26704">
        <w:rPr>
          <w:rFonts w:ascii="Calibri Light" w:hAnsi="Calibri Light" w:cs="Calibri Light"/>
          <w:sz w:val="22"/>
          <w:szCs w:val="22"/>
          <w:lang w:val="en-GB"/>
        </w:rPr>
        <w:t>presidency in building a better world</w:t>
      </w:r>
      <w:r w:rsidR="000D0470" w:rsidRPr="00B26704">
        <w:rPr>
          <w:rFonts w:ascii="Calibri Light" w:hAnsi="Calibri Light" w:cs="Calibri Light"/>
          <w:sz w:val="22"/>
          <w:szCs w:val="22"/>
          <w:lang w:val="en-GB"/>
        </w:rPr>
        <w:t xml:space="preserve"> and a more sustainable future for all. </w:t>
      </w:r>
      <w:bookmarkEnd w:id="0"/>
    </w:p>
    <w:p w14:paraId="2E35D595" w14:textId="77777777" w:rsidR="00B26704" w:rsidRPr="00B26704" w:rsidRDefault="00B26704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4851BD83" w14:textId="7A27EF3A" w:rsidR="00DB00C1" w:rsidRPr="00B26704" w:rsidRDefault="00DB00C1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</w:pPr>
      <w:r w:rsidRPr="00B26704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  <w:t>C</w:t>
      </w:r>
      <w:r w:rsidR="00026CAC" w:rsidRPr="00B26704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  <w:t>ooperatives’ contribution to the S</w:t>
      </w:r>
      <w:r w:rsidR="006623BE" w:rsidRPr="00B26704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  <w:t xml:space="preserve">ustainable </w:t>
      </w:r>
      <w:r w:rsidR="00026CAC" w:rsidRPr="00B26704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  <w:t>D</w:t>
      </w:r>
      <w:r w:rsidR="006623BE" w:rsidRPr="00B26704">
        <w:rPr>
          <w:rFonts w:ascii="Calibri Light" w:hAnsi="Calibri Light" w:cs="Calibri Light"/>
          <w:b/>
          <w:bCs/>
          <w:smallCaps/>
          <w:color w:val="595959" w:themeColor="text2"/>
          <w:sz w:val="28"/>
          <w:szCs w:val="28"/>
          <w:lang w:val="en-US"/>
        </w:rPr>
        <w:t>evelopment</w:t>
      </w:r>
    </w:p>
    <w:p w14:paraId="226CE29D" w14:textId="215AB3E4" w:rsidR="005661DB" w:rsidRDefault="006623BE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B26704">
        <w:rPr>
          <w:rFonts w:ascii="Calibri Light" w:hAnsi="Calibri Light" w:cs="Calibri Light"/>
          <w:sz w:val="22"/>
          <w:szCs w:val="22"/>
          <w:lang w:val="en-GB"/>
        </w:rPr>
        <w:t xml:space="preserve">Cooperatives 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>are value-based enterprises</w:t>
      </w:r>
      <w:r w:rsidR="00026CAC" w:rsidRPr="00B26704">
        <w:rPr>
          <w:rFonts w:ascii="Calibri Light" w:hAnsi="Calibri Light" w:cs="Calibri Light"/>
          <w:sz w:val="22"/>
          <w:szCs w:val="22"/>
          <w:lang w:val="en-US"/>
        </w:rPr>
        <w:t xml:space="preserve"> and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 xml:space="preserve"> are particularly committed to the 7</w:t>
      </w:r>
      <w:r w:rsidR="00BF6A70" w:rsidRPr="00B26704">
        <w:rPr>
          <w:rFonts w:ascii="Calibri Light" w:hAnsi="Calibri Light" w:cs="Calibri Light"/>
          <w:sz w:val="22"/>
          <w:szCs w:val="22"/>
          <w:vertAlign w:val="superscript"/>
          <w:lang w:val="en-GB"/>
        </w:rPr>
        <w:t>th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 xml:space="preserve"> cooperative principle of concern for community</w:t>
      </w:r>
      <w:r w:rsidR="001F5CBF" w:rsidRPr="00B26704">
        <w:rPr>
          <w:rFonts w:ascii="Calibri Light" w:hAnsi="Calibri Light" w:cs="Calibri Light"/>
          <w:sz w:val="22"/>
          <w:szCs w:val="22"/>
          <w:lang w:val="en-GB"/>
        </w:rPr>
        <w:t xml:space="preserve"> which states that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BF6A70" w:rsidRPr="00B26704">
        <w:rPr>
          <w:rFonts w:ascii="Calibri Light" w:hAnsi="Calibri Light" w:cs="Calibri Light"/>
          <w:i/>
          <w:iCs/>
          <w:sz w:val="22"/>
          <w:szCs w:val="22"/>
          <w:lang w:val="en-GB"/>
        </w:rPr>
        <w:t>“</w:t>
      </w:r>
      <w:r w:rsidR="00BB6373" w:rsidRPr="00B26704">
        <w:rPr>
          <w:rFonts w:ascii="Calibri Light" w:hAnsi="Calibri Light" w:cs="Calibri Light"/>
          <w:i/>
          <w:iCs/>
          <w:sz w:val="22"/>
          <w:szCs w:val="22"/>
          <w:lang w:val="en-GB"/>
        </w:rPr>
        <w:t>w</w:t>
      </w:r>
      <w:r w:rsidR="00BF6A70" w:rsidRPr="00B26704">
        <w:rPr>
          <w:rFonts w:ascii="Calibri Light" w:hAnsi="Calibri Light" w:cs="Calibri Light"/>
          <w:i/>
          <w:iCs/>
          <w:sz w:val="22"/>
          <w:szCs w:val="22"/>
          <w:lang w:val="en-GB"/>
        </w:rPr>
        <w:t>hile focusing on member needs, cooperatives work for the sustainable development of their communities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 xml:space="preserve">”. </w:t>
      </w:r>
      <w:r w:rsidR="00BB6373" w:rsidRPr="00B26704">
        <w:rPr>
          <w:rFonts w:ascii="Calibri Light" w:hAnsi="Calibri Light" w:cs="Calibri Light"/>
          <w:sz w:val="22"/>
          <w:szCs w:val="22"/>
          <w:lang w:val="en-GB"/>
        </w:rPr>
        <w:t xml:space="preserve">Cooperatives </w:t>
      </w:r>
      <w:r w:rsidR="00D16230" w:rsidRPr="00B26704">
        <w:rPr>
          <w:rFonts w:ascii="Calibri Light" w:hAnsi="Calibri Light" w:cs="Calibri Light"/>
          <w:sz w:val="22"/>
          <w:szCs w:val="22"/>
          <w:lang w:val="en-US"/>
        </w:rPr>
        <w:t>are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 xml:space="preserve"> democratic and people-centred business model </w:t>
      </w:r>
      <w:r w:rsidR="00D16230" w:rsidRPr="00B26704">
        <w:rPr>
          <w:rFonts w:ascii="Calibri Light" w:hAnsi="Calibri Light" w:cs="Calibri Light"/>
          <w:sz w:val="22"/>
          <w:szCs w:val="22"/>
          <w:lang w:val="en-US"/>
        </w:rPr>
        <w:t xml:space="preserve">that </w:t>
      </w:r>
      <w:r w:rsidR="00BF6A70" w:rsidRPr="00B26704">
        <w:rPr>
          <w:rFonts w:ascii="Calibri Light" w:hAnsi="Calibri Light" w:cs="Calibri Light"/>
          <w:sz w:val="22"/>
          <w:szCs w:val="22"/>
          <w:lang w:val="en-GB"/>
        </w:rPr>
        <w:t>empowers economic abilities, social inclusion and environmental sustainability and represent an excellent fit with the SDGs.</w:t>
      </w:r>
      <w:r w:rsidR="005661DB" w:rsidRPr="00B26704">
        <w:rPr>
          <w:rFonts w:ascii="Calibri Light" w:hAnsi="Calibri Light" w:cs="Calibri Light"/>
          <w:sz w:val="22"/>
          <w:szCs w:val="22"/>
          <w:lang w:val="en-US"/>
        </w:rPr>
        <w:t xml:space="preserve"> They</w:t>
      </w:r>
      <w:r w:rsidR="005661DB" w:rsidRPr="00B26704">
        <w:rPr>
          <w:rFonts w:ascii="Calibri Light" w:hAnsi="Calibri Light" w:cs="Calibri Light"/>
          <w:sz w:val="22"/>
          <w:szCs w:val="22"/>
          <w:lang w:val="en-GB"/>
        </w:rPr>
        <w:t xml:space="preserve"> are owned by their members and </w:t>
      </w:r>
      <w:r w:rsidR="005661DB" w:rsidRPr="00B26704">
        <w:rPr>
          <w:rFonts w:ascii="Calibri Light" w:hAnsi="Calibri Light" w:cs="Calibri Light"/>
          <w:sz w:val="22"/>
          <w:szCs w:val="22"/>
          <w:lang w:val="en-US"/>
        </w:rPr>
        <w:t xml:space="preserve">are </w:t>
      </w:r>
      <w:r w:rsidR="005661DB" w:rsidRPr="00B26704">
        <w:rPr>
          <w:rFonts w:ascii="Calibri Light" w:hAnsi="Calibri Light" w:cs="Calibri Light"/>
          <w:sz w:val="22"/>
          <w:szCs w:val="22"/>
          <w:lang w:val="en-GB"/>
        </w:rPr>
        <w:t>embedded in their local communities</w:t>
      </w:r>
      <w:r w:rsidR="005661DB" w:rsidRPr="00B26704">
        <w:rPr>
          <w:rFonts w:ascii="Calibri Light" w:hAnsi="Calibri Light" w:cs="Calibri Light"/>
          <w:sz w:val="22"/>
          <w:szCs w:val="22"/>
          <w:lang w:val="en-US"/>
        </w:rPr>
        <w:t xml:space="preserve"> to </w:t>
      </w:r>
      <w:r w:rsidR="005661DB" w:rsidRPr="00B26704">
        <w:rPr>
          <w:rFonts w:ascii="Calibri Light" w:hAnsi="Calibri Light" w:cs="Calibri Light"/>
          <w:sz w:val="22"/>
          <w:szCs w:val="22"/>
          <w:lang w:val="en-GB"/>
        </w:rPr>
        <w:t>address the needs of their members, often represented by marginalised groups.</w:t>
      </w:r>
    </w:p>
    <w:p w14:paraId="2FB404DA" w14:textId="77777777" w:rsidR="00B26704" w:rsidRPr="00B26704" w:rsidRDefault="00B26704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054FB5A7" w14:textId="24626089" w:rsidR="00665358" w:rsidRDefault="00DC77D4" w:rsidP="00B26704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B26704">
        <w:rPr>
          <w:rFonts w:ascii="Calibri Light" w:hAnsi="Calibri Light" w:cs="Calibri Light"/>
          <w:sz w:val="22"/>
          <w:szCs w:val="22"/>
          <w:lang w:val="en-GB"/>
        </w:rPr>
        <w:t>Cooperatives</w:t>
      </w:r>
      <w:r w:rsidR="002D112A" w:rsidRPr="00B26704">
        <w:rPr>
          <w:rFonts w:ascii="Calibri Light" w:hAnsi="Calibri Light" w:cs="Calibri Light"/>
          <w:sz w:val="22"/>
          <w:szCs w:val="22"/>
          <w:lang w:val="en-US"/>
        </w:rPr>
        <w:t xml:space="preserve"> leverage their identity as their key competitive advantage to </w:t>
      </w:r>
      <w:r w:rsidR="002D112A" w:rsidRPr="00B26704">
        <w:rPr>
          <w:rFonts w:ascii="Calibri Light" w:hAnsi="Calibri Light" w:cs="Calibri Light"/>
          <w:sz w:val="22"/>
          <w:szCs w:val="22"/>
          <w:lang w:val="en-GB"/>
        </w:rPr>
        <w:t xml:space="preserve">champion their industries and sectors and outweigh their competitors.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GB" w:eastAsia="ko-KR"/>
        </w:rPr>
        <w:t>They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 provide jobs or work opportunities to 10% of the employed population, and the three hundred</w:t>
      </w:r>
      <w:r w:rsidR="00665358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>largest</w:t>
      </w:r>
      <w:r w:rsidR="00665358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cooperatives or mutuals generate 2,146 billion USD in turnover while providing services and infrastructure </w:t>
      </w:r>
      <w:r w:rsidR="008804DC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that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>society needs to thrive.</w:t>
      </w:r>
      <w:r w:rsidR="002D112A" w:rsidRPr="00B2670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>At least 12% of people on earth are cooperators</w:t>
      </w:r>
      <w:r w:rsidR="00665358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>of any of the 3</w:t>
      </w:r>
      <w:r w:rsidR="00665358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 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 xml:space="preserve">million cooperatives </w:t>
      </w:r>
      <w:r w:rsidR="008804DC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>worldwide</w:t>
      </w:r>
      <w:r w:rsidR="002D112A" w:rsidRPr="00B26704">
        <w:rPr>
          <w:rFonts w:ascii="Calibri Light" w:eastAsia="Times New Roman" w:hAnsi="Calibri Light" w:cs="Calibri Light"/>
          <w:sz w:val="22"/>
          <w:szCs w:val="22"/>
          <w:lang w:val="en-US" w:eastAsia="ko-KR"/>
        </w:rPr>
        <w:t>.</w:t>
      </w:r>
      <w:r w:rsidRPr="00B2670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6D1E40A2" w14:textId="77777777" w:rsidR="00665358" w:rsidRDefault="00665358">
      <w:pPr>
        <w:spacing w:line="259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463FC477" w14:textId="72D9B30A" w:rsidR="008804DC" w:rsidRDefault="00164998" w:rsidP="0034161A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lastRenderedPageBreak/>
        <w:t xml:space="preserve">The cooperative business model has proven itself for over 100 years as a catalyst for economic diversification, sustainability, and growth for rural and indigenous communities. </w:t>
      </w:r>
      <w:r w:rsidR="0039079C" w:rsidRPr="0034161A">
        <w:rPr>
          <w:rFonts w:ascii="Calibri Light" w:hAnsi="Calibri Light" w:cs="Calibri Light"/>
          <w:sz w:val="22"/>
          <w:szCs w:val="22"/>
          <w:lang w:val="en-GB"/>
        </w:rPr>
        <w:t>Cooperatives</w:t>
      </w:r>
      <w:r w:rsidR="002D112A" w:rsidRPr="0034161A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5661DB" w:rsidRPr="0034161A">
        <w:rPr>
          <w:rFonts w:ascii="Calibri Light" w:hAnsi="Calibri Light" w:cs="Calibri Light"/>
          <w:sz w:val="22"/>
          <w:szCs w:val="22"/>
          <w:lang w:val="en-GB"/>
        </w:rPr>
        <w:t xml:space="preserve">have shown </w:t>
      </w:r>
      <w:r w:rsidR="00BF6A70" w:rsidRPr="0034161A">
        <w:rPr>
          <w:rFonts w:ascii="Calibri Light" w:hAnsi="Calibri Light" w:cs="Calibri Light"/>
          <w:sz w:val="22"/>
          <w:szCs w:val="22"/>
          <w:lang w:val="en-GB"/>
        </w:rPr>
        <w:t>resilience</w:t>
      </w:r>
      <w:r w:rsidR="005661DB" w:rsidRPr="0034161A">
        <w:rPr>
          <w:rFonts w:ascii="Calibri Light" w:hAnsi="Calibri Light" w:cs="Calibri Light"/>
          <w:sz w:val="22"/>
          <w:szCs w:val="22"/>
          <w:lang w:val="en-GB"/>
        </w:rPr>
        <w:t xml:space="preserve"> in times of 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>economic and financial crises a</w:t>
      </w:r>
      <w:r w:rsidR="00DC77D4" w:rsidRPr="0034161A">
        <w:rPr>
          <w:rFonts w:ascii="Calibri Light" w:hAnsi="Calibri Light" w:cs="Calibri Light"/>
          <w:sz w:val="22"/>
          <w:szCs w:val="22"/>
          <w:lang w:val="en-GB"/>
        </w:rPr>
        <w:t>nd currently on the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 xml:space="preserve"> ongoing health crisis caused by the covid-19 pandemic, proving to be reliable businesses and partners. </w:t>
      </w:r>
      <w:r w:rsidR="00DC77D4" w:rsidRPr="0034161A">
        <w:rPr>
          <w:rFonts w:ascii="Calibri Light" w:hAnsi="Calibri Light" w:cs="Calibri Light"/>
          <w:sz w:val="22"/>
          <w:szCs w:val="22"/>
          <w:lang w:val="en-GB"/>
        </w:rPr>
        <w:t>C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 xml:space="preserve">limate change is another enabling factor that has demonstrated that cooperatives play a significant role in ensuring environment protection by preserving their community resources and adopting climate-smart practices. </w:t>
      </w:r>
      <w:r w:rsidR="008804DC" w:rsidRPr="0034161A">
        <w:rPr>
          <w:rFonts w:ascii="Calibri Light" w:hAnsi="Calibri Light" w:cs="Calibri Light"/>
          <w:sz w:val="22"/>
          <w:szCs w:val="22"/>
          <w:lang w:val="en-GB"/>
        </w:rPr>
        <w:t>They are sustainable enterprises by their nature and their important role in sustainability has been recognised several global policy initiatives, such as the Rio+20 outcome document, the Financing for Development Outcome Document and the UN 2030 Agenda for Sustainable Development.</w:t>
      </w:r>
    </w:p>
    <w:p w14:paraId="6D0691F1" w14:textId="77777777" w:rsidR="0034161A" w:rsidRPr="0034161A" w:rsidRDefault="0034161A" w:rsidP="0034161A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4D6DAC81" w14:textId="71179E54" w:rsidR="00F10C88" w:rsidRDefault="00DC77D4" w:rsidP="0034161A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C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>o</w:t>
      </w:r>
      <w:r w:rsidR="0039079C" w:rsidRPr="0034161A">
        <w:rPr>
          <w:rFonts w:ascii="Calibri Light" w:hAnsi="Calibri Light" w:cs="Calibri Light"/>
          <w:sz w:val="22"/>
          <w:szCs w:val="22"/>
          <w:lang w:val="en-GB"/>
        </w:rPr>
        <w:t>o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>peratives implement many activities</w:t>
      </w:r>
      <w:r w:rsidR="007B1BEC" w:rsidRPr="0034161A">
        <w:rPr>
          <w:rFonts w:ascii="Calibri Light" w:hAnsi="Calibri Light" w:cs="Calibri Light"/>
          <w:sz w:val="22"/>
          <w:szCs w:val="22"/>
          <w:lang w:val="en-GB"/>
        </w:rPr>
        <w:t xml:space="preserve"> and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 xml:space="preserve"> produce tangible and visible outputs that logically contribute to </w:t>
      </w:r>
      <w:r w:rsidR="00E146E7" w:rsidRPr="0034161A">
        <w:rPr>
          <w:rFonts w:ascii="Calibri Light" w:hAnsi="Calibri Light" w:cs="Calibri Light"/>
          <w:sz w:val="22"/>
          <w:szCs w:val="22"/>
          <w:lang w:val="en-GB"/>
        </w:rPr>
        <w:t>sustainable development</w:t>
      </w:r>
      <w:r w:rsidR="00DC4146" w:rsidRPr="0034161A">
        <w:rPr>
          <w:rFonts w:ascii="Calibri Light" w:hAnsi="Calibri Light" w:cs="Calibri Light"/>
          <w:sz w:val="22"/>
          <w:szCs w:val="22"/>
          <w:lang w:val="en-GB"/>
        </w:rPr>
        <w:t xml:space="preserve">, but the challenge remains to show a clear and comparable picture of the outcomes which explain the link between these outputs and SDGs. </w:t>
      </w:r>
      <w:r w:rsidR="008804DC" w:rsidRPr="0034161A">
        <w:rPr>
          <w:rFonts w:ascii="Calibri Light" w:hAnsi="Calibri Light" w:cs="Calibri Light"/>
          <w:sz w:val="22"/>
          <w:szCs w:val="22"/>
          <w:lang w:val="en-GB"/>
        </w:rPr>
        <w:t>I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 xml:space="preserve">t is in this regard </w:t>
      </w:r>
      <w:r w:rsidR="002D112A" w:rsidRPr="0034161A">
        <w:rPr>
          <w:rFonts w:ascii="Calibri Light" w:hAnsi="Calibri Light" w:cs="Calibri Light"/>
          <w:sz w:val="22"/>
          <w:szCs w:val="22"/>
          <w:lang w:val="en-GB"/>
        </w:rPr>
        <w:t>that INKUR Federation in collaboration with ICA and the C20 Working Group on Sustainable Development Goals (SDGs) and Humanitarian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7B1BEC" w:rsidRPr="0034161A">
        <w:rPr>
          <w:rFonts w:ascii="Calibri Light" w:hAnsi="Calibri Light" w:cs="Calibri Light"/>
          <w:sz w:val="22"/>
          <w:szCs w:val="22"/>
          <w:lang w:val="en-GB"/>
        </w:rPr>
        <w:t>is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 xml:space="preserve"> organising a session under the framework of C2</w:t>
      </w:r>
      <w:r w:rsidR="002D112A" w:rsidRPr="0034161A">
        <w:rPr>
          <w:rFonts w:ascii="Calibri Light" w:hAnsi="Calibri Light" w:cs="Calibri Light"/>
          <w:sz w:val="22"/>
          <w:szCs w:val="22"/>
          <w:lang w:val="en-GB"/>
        </w:rPr>
        <w:t>0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 xml:space="preserve"> to evaluate the</w:t>
      </w:r>
      <w:r w:rsidR="002D112A" w:rsidRPr="0034161A">
        <w:rPr>
          <w:rFonts w:ascii="Calibri Light" w:hAnsi="Calibri Light" w:cs="Calibri Light"/>
          <w:sz w:val="22"/>
          <w:szCs w:val="22"/>
          <w:lang w:val="en-GB"/>
        </w:rPr>
        <w:t xml:space="preserve"> key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 xml:space="preserve"> contribution</w:t>
      </w:r>
      <w:r w:rsidR="00E146E7" w:rsidRPr="0034161A">
        <w:rPr>
          <w:rFonts w:ascii="Calibri Light" w:hAnsi="Calibri Light" w:cs="Calibri Light"/>
          <w:sz w:val="22"/>
          <w:szCs w:val="22"/>
          <w:lang w:val="en-GB"/>
        </w:rPr>
        <w:t>s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 xml:space="preserve"> to the SDGs</w:t>
      </w:r>
      <w:r w:rsidR="002D112A" w:rsidRPr="0034161A">
        <w:rPr>
          <w:rFonts w:ascii="Calibri Light" w:hAnsi="Calibri Light" w:cs="Calibri Light"/>
          <w:sz w:val="22"/>
          <w:szCs w:val="22"/>
          <w:lang w:val="en-GB"/>
        </w:rPr>
        <w:t xml:space="preserve"> by cooperatives 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 xml:space="preserve">vis-à-vis </w:t>
      </w:r>
      <w:r w:rsidR="004B06C6" w:rsidRPr="0034161A">
        <w:rPr>
          <w:rFonts w:ascii="Calibri Light" w:hAnsi="Calibri Light" w:cs="Calibri Light"/>
          <w:sz w:val="22"/>
          <w:szCs w:val="22"/>
          <w:lang w:val="en-GB"/>
        </w:rPr>
        <w:t xml:space="preserve">the 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>priorities</w:t>
      </w:r>
      <w:r w:rsidR="004B06C6" w:rsidRPr="0034161A">
        <w:rPr>
          <w:rFonts w:ascii="Calibri Light" w:hAnsi="Calibri Light" w:cs="Calibri Light"/>
          <w:sz w:val="22"/>
          <w:szCs w:val="22"/>
          <w:lang w:val="en-GB"/>
        </w:rPr>
        <w:t xml:space="preserve"> of the C20</w:t>
      </w:r>
      <w:r w:rsidR="00F10C88" w:rsidRPr="0034161A">
        <w:rPr>
          <w:rFonts w:ascii="Calibri Light" w:hAnsi="Calibri Light" w:cs="Calibri Light"/>
          <w:sz w:val="22"/>
          <w:szCs w:val="22"/>
          <w:lang w:val="en-GB"/>
        </w:rPr>
        <w:t>.</w:t>
      </w:r>
    </w:p>
    <w:p w14:paraId="3221E7AA" w14:textId="77777777" w:rsidR="0034161A" w:rsidRPr="0034161A" w:rsidRDefault="0034161A" w:rsidP="0034161A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4BA87433" w14:textId="1959F61E" w:rsidR="00F10C88" w:rsidRDefault="00F10C88" w:rsidP="0034161A">
      <w:pPr>
        <w:pStyle w:val="Allianceregulartext"/>
        <w:spacing w:after="0" w:line="240" w:lineRule="auto"/>
        <w:jc w:val="both"/>
        <w:rPr>
          <w:rStyle w:val="Strong"/>
          <w:rFonts w:ascii="Calibri Light" w:hAnsi="Calibri Light" w:cs="Calibri Light"/>
          <w:b w:val="0"/>
          <w:bCs w:val="0"/>
          <w:sz w:val="22"/>
          <w:szCs w:val="22"/>
          <w:shd w:val="clear" w:color="auto" w:fill="FFFFFF"/>
          <w:lang w:val="en-US"/>
        </w:rPr>
      </w:pPr>
      <w:r w:rsidRPr="0034161A">
        <w:rPr>
          <w:rFonts w:ascii="Calibri Light" w:hAnsi="Calibri Light" w:cs="Calibri Light"/>
          <w:sz w:val="22"/>
          <w:szCs w:val="22"/>
          <w:lang w:val="en-US"/>
        </w:rPr>
        <w:t xml:space="preserve">The </w:t>
      </w:r>
      <w:r w:rsidR="004B06C6" w:rsidRPr="0034161A">
        <w:rPr>
          <w:rFonts w:ascii="Calibri Light" w:hAnsi="Calibri Light" w:cs="Calibri Light"/>
          <w:sz w:val="22"/>
          <w:szCs w:val="22"/>
          <w:lang w:val="en-US"/>
        </w:rPr>
        <w:t xml:space="preserve">C20 </w:t>
      </w:r>
      <w:r w:rsidRPr="0034161A">
        <w:rPr>
          <w:rFonts w:ascii="Calibri Light" w:hAnsi="Calibri Light" w:cs="Calibri Light"/>
          <w:sz w:val="22"/>
          <w:szCs w:val="22"/>
          <w:lang w:val="en-US"/>
        </w:rPr>
        <w:t xml:space="preserve">WG on </w:t>
      </w:r>
      <w:hyperlink r:id="rId11" w:history="1">
        <w:r w:rsidRPr="0034161A">
          <w:rPr>
            <w:rStyle w:val="Hyperlink"/>
            <w:rFonts w:ascii="Calibri Light" w:eastAsia="Times New Roman" w:hAnsi="Calibri Light" w:cs="Calibri Light"/>
            <w:color w:val="auto"/>
            <w:sz w:val="22"/>
            <w:szCs w:val="22"/>
            <w:bdr w:val="none" w:sz="0" w:space="0" w:color="auto" w:frame="1"/>
            <w:lang w:val="en-US"/>
          </w:rPr>
          <w:t>SDGs and Humanitarian</w:t>
        </w:r>
      </w:hyperlink>
      <w:r w:rsidR="00DC77D4" w:rsidRPr="0034161A">
        <w:rPr>
          <w:rStyle w:val="Strong"/>
          <w:rFonts w:ascii="Calibri Light" w:hAnsi="Calibri Light" w:cs="Calibri Light"/>
          <w:b w:val="0"/>
          <w:bCs w:val="0"/>
          <w:sz w:val="22"/>
          <w:szCs w:val="22"/>
          <w:shd w:val="clear" w:color="auto" w:fill="FFFFFF"/>
          <w:lang w:val="en-US"/>
        </w:rPr>
        <w:t xml:space="preserve"> aims</w:t>
      </w:r>
      <w:r w:rsidRPr="0034161A">
        <w:rPr>
          <w:rStyle w:val="Strong"/>
          <w:rFonts w:ascii="Calibri Light" w:hAnsi="Calibri Light" w:cs="Calibri Light"/>
          <w:b w:val="0"/>
          <w:bCs w:val="0"/>
          <w:sz w:val="22"/>
          <w:szCs w:val="22"/>
          <w:shd w:val="clear" w:color="auto" w:fill="FFFFFF"/>
          <w:lang w:val="en-US"/>
        </w:rPr>
        <w:t xml:space="preserve"> to call on the G20 countries to reduce disparities and development gaps between countries through expanding the world economic recovery strategy by adopting a more human rights-based approach, increasing quality resilience investments by closing the gap in humanitarian funding, reducing remittance costs by up to 3%, and strengthening schemes adaptive and responsive social protection for vulnerable groups of global citizens.</w:t>
      </w:r>
    </w:p>
    <w:p w14:paraId="2B43A249" w14:textId="77777777" w:rsidR="0034161A" w:rsidRPr="0034161A" w:rsidRDefault="0034161A" w:rsidP="0034161A">
      <w:pPr>
        <w:pStyle w:val="Allianceregulartext"/>
        <w:spacing w:after="0" w:line="240" w:lineRule="auto"/>
        <w:jc w:val="both"/>
        <w:rPr>
          <w:rStyle w:val="Strong"/>
          <w:rFonts w:ascii="Calibri Light" w:hAnsi="Calibri Light" w:cs="Calibri Light"/>
          <w:b w:val="0"/>
          <w:bCs w:val="0"/>
          <w:sz w:val="22"/>
          <w:szCs w:val="22"/>
          <w:shd w:val="clear" w:color="auto" w:fill="FFFFFF"/>
          <w:lang w:val="en-US"/>
        </w:rPr>
      </w:pPr>
    </w:p>
    <w:p w14:paraId="345D02B0" w14:textId="35F13DB1" w:rsidR="0072640E" w:rsidRDefault="0072640E" w:rsidP="0034161A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Style w:val="Strong"/>
          <w:rFonts w:ascii="Calibri Light" w:hAnsi="Calibri Light" w:cs="Calibri Light"/>
          <w:b w:val="0"/>
          <w:bCs w:val="0"/>
          <w:sz w:val="22"/>
          <w:szCs w:val="22"/>
          <w:shd w:val="clear" w:color="auto" w:fill="FFFFFF"/>
          <w:lang w:val="en-GB"/>
        </w:rPr>
        <w:t>The session will focus on h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>ow cooperatives contribute to the</w:t>
      </w:r>
      <w:r w:rsidR="004A5187" w:rsidRPr="0034161A">
        <w:rPr>
          <w:rFonts w:ascii="Calibri Light" w:hAnsi="Calibri Light" w:cs="Calibri Light"/>
          <w:sz w:val="22"/>
          <w:szCs w:val="22"/>
          <w:lang w:val="en-GB"/>
        </w:rPr>
        <w:t xml:space="preserve"> sustainable development and the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 xml:space="preserve"> implementation of </w:t>
      </w:r>
      <w:r w:rsidR="00F201F9" w:rsidRPr="0034161A">
        <w:rPr>
          <w:rFonts w:ascii="Calibri Light" w:hAnsi="Calibri Light" w:cs="Calibri Light"/>
          <w:sz w:val="22"/>
          <w:szCs w:val="22"/>
          <w:lang w:val="en-GB"/>
        </w:rPr>
        <w:t xml:space="preserve">UN </w:t>
      </w:r>
      <w:r w:rsidR="007E5A7A" w:rsidRPr="0034161A">
        <w:rPr>
          <w:rFonts w:ascii="Calibri Light" w:hAnsi="Calibri Light" w:cs="Calibri Light"/>
          <w:sz w:val="22"/>
          <w:szCs w:val="22"/>
          <w:lang w:val="en-GB"/>
        </w:rPr>
        <w:t xml:space="preserve">Agenda 2030 and 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 xml:space="preserve">SDGs </w:t>
      </w:r>
      <w:r w:rsidR="00B21F35" w:rsidRPr="0034161A">
        <w:rPr>
          <w:rFonts w:ascii="Calibri Light" w:hAnsi="Calibri Light" w:cs="Calibri Light"/>
          <w:sz w:val="22"/>
          <w:szCs w:val="22"/>
          <w:lang w:val="en-GB"/>
        </w:rPr>
        <w:t>in the following areas</w:t>
      </w:r>
      <w:r w:rsidR="0034161A">
        <w:rPr>
          <w:rFonts w:ascii="Calibri Light" w:hAnsi="Calibri Light" w:cs="Calibri Light"/>
          <w:sz w:val="22"/>
          <w:szCs w:val="22"/>
          <w:lang w:val="en-GB"/>
        </w:rPr>
        <w:t>:</w:t>
      </w:r>
    </w:p>
    <w:p w14:paraId="02D87AFB" w14:textId="77777777" w:rsidR="0034161A" w:rsidRPr="0034161A" w:rsidRDefault="0034161A" w:rsidP="0034161A">
      <w:pPr>
        <w:pStyle w:val="Allianceregulartext"/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14:paraId="5B2E4DFE" w14:textId="731ED0A5" w:rsidR="0072640E" w:rsidRPr="0034161A" w:rsidRDefault="00B21F35" w:rsidP="0034161A">
      <w:pPr>
        <w:pStyle w:val="Allianceregulartext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E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>quitable access to goods and services includ</w:t>
      </w:r>
      <w:r w:rsidR="0072640E" w:rsidRPr="0034161A">
        <w:rPr>
          <w:rFonts w:ascii="Calibri Light" w:hAnsi="Calibri Light" w:cs="Calibri Light"/>
          <w:sz w:val="22"/>
          <w:szCs w:val="22"/>
          <w:lang w:val="en-GB"/>
        </w:rPr>
        <w:t>ing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 xml:space="preserve"> access to affordable and healthy food, education, social care and medical services, access to work and other income-generating opportunities.</w:t>
      </w:r>
    </w:p>
    <w:p w14:paraId="6D9A7CDE" w14:textId="692ACDE8" w:rsidR="0072640E" w:rsidRPr="0034161A" w:rsidRDefault="00B21F35" w:rsidP="0034161A">
      <w:pPr>
        <w:pStyle w:val="Allianceregulartext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A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>ccess to healthcare, social and insurance services to vulnerable categories of people</w:t>
      </w:r>
    </w:p>
    <w:p w14:paraId="574BA2F6" w14:textId="7A71C795" w:rsidR="0072640E" w:rsidRPr="0034161A" w:rsidRDefault="00B21F35" w:rsidP="0034161A">
      <w:pPr>
        <w:pStyle w:val="Allianceregulartext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A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 xml:space="preserve">ccess to sustainable energy sources 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>and mitigating climate change</w:t>
      </w:r>
    </w:p>
    <w:p w14:paraId="7C4C4417" w14:textId="09FE5585" w:rsidR="006623BE" w:rsidRPr="0034161A" w:rsidRDefault="00B21F35" w:rsidP="0034161A">
      <w:pPr>
        <w:pStyle w:val="Allianceregulartext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A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 xml:space="preserve">ccess to finance 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 xml:space="preserve">for 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>their member</w:t>
      </w:r>
      <w:r w:rsidR="004B06C6" w:rsidRPr="0034161A">
        <w:rPr>
          <w:rFonts w:ascii="Calibri Light" w:hAnsi="Calibri Light" w:cs="Calibri Light"/>
          <w:sz w:val="22"/>
          <w:szCs w:val="22"/>
          <w:lang w:val="en-GB"/>
        </w:rPr>
        <w:t>s and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 xml:space="preserve"> communities </w:t>
      </w:r>
      <w:r w:rsidR="004B06C6" w:rsidRPr="0034161A">
        <w:rPr>
          <w:rFonts w:ascii="Calibri Light" w:hAnsi="Calibri Light" w:cs="Calibri Light"/>
          <w:sz w:val="22"/>
          <w:szCs w:val="22"/>
          <w:lang w:val="en-GB"/>
        </w:rPr>
        <w:t>and how they</w:t>
      </w:r>
      <w:r w:rsidR="006623BE" w:rsidRPr="0034161A">
        <w:rPr>
          <w:rFonts w:ascii="Calibri Light" w:hAnsi="Calibri Light" w:cs="Calibri Light"/>
          <w:sz w:val="22"/>
          <w:szCs w:val="22"/>
          <w:lang w:val="en-GB"/>
        </w:rPr>
        <w:t xml:space="preserve"> promote community development</w:t>
      </w:r>
    </w:p>
    <w:p w14:paraId="1CB1526A" w14:textId="259A2D33" w:rsidR="006623BE" w:rsidRPr="0034161A" w:rsidRDefault="00B21F35" w:rsidP="0034161A">
      <w:pPr>
        <w:pStyle w:val="Allianceregulartext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I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 xml:space="preserve">ncome-generation activities </w:t>
      </w:r>
      <w:r w:rsidRPr="0034161A">
        <w:rPr>
          <w:rFonts w:ascii="Calibri Light" w:hAnsi="Calibri Light" w:cs="Calibri Light"/>
          <w:sz w:val="22"/>
          <w:szCs w:val="22"/>
          <w:lang w:val="en-GB"/>
        </w:rPr>
        <w:t>and how they are creating</w:t>
      </w:r>
      <w:r w:rsidR="004F7B5B" w:rsidRPr="0034161A">
        <w:rPr>
          <w:rFonts w:ascii="Calibri Light" w:hAnsi="Calibri Light" w:cs="Calibri Light"/>
          <w:sz w:val="22"/>
          <w:szCs w:val="22"/>
          <w:lang w:val="en-GB"/>
        </w:rPr>
        <w:t xml:space="preserve"> jobs and decent work </w:t>
      </w:r>
    </w:p>
    <w:p w14:paraId="207A8D83" w14:textId="500A5012" w:rsidR="0034161A" w:rsidRDefault="004F7B5B" w:rsidP="0034161A">
      <w:pPr>
        <w:pStyle w:val="Allianceregulartext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4161A">
        <w:rPr>
          <w:rFonts w:ascii="Calibri Light" w:hAnsi="Calibri Light" w:cs="Calibri Light"/>
          <w:sz w:val="22"/>
          <w:szCs w:val="22"/>
          <w:lang w:val="en-GB"/>
        </w:rPr>
        <w:t>Advancing gender equality</w:t>
      </w:r>
      <w:r w:rsidR="00D5752F" w:rsidRPr="0034161A">
        <w:rPr>
          <w:rFonts w:ascii="Calibri Light" w:hAnsi="Calibri Light" w:cs="Calibri Light"/>
          <w:sz w:val="22"/>
          <w:szCs w:val="22"/>
          <w:lang w:val="en-GB"/>
        </w:rPr>
        <w:t xml:space="preserve">, </w:t>
      </w:r>
      <w:r w:rsidR="006623BE" w:rsidRPr="0034161A">
        <w:rPr>
          <w:rFonts w:ascii="Calibri Light" w:hAnsi="Calibri Light" w:cs="Calibri Light"/>
          <w:sz w:val="22"/>
          <w:szCs w:val="22"/>
          <w:lang w:val="en-GB"/>
        </w:rPr>
        <w:t>youth empowerment</w:t>
      </w:r>
      <w:r w:rsidR="00D5752F" w:rsidRPr="0034161A">
        <w:rPr>
          <w:rFonts w:ascii="Calibri Light" w:hAnsi="Calibri Light" w:cs="Calibri Light"/>
          <w:sz w:val="22"/>
          <w:szCs w:val="22"/>
          <w:lang w:val="en-GB"/>
        </w:rPr>
        <w:t xml:space="preserve"> and equitable treatment for the marginalised persons. </w:t>
      </w:r>
    </w:p>
    <w:p w14:paraId="0AF7A0CF" w14:textId="5727BAB9" w:rsidR="006A1130" w:rsidRDefault="006A1130">
      <w:pPr>
        <w:spacing w:line="259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E2405" w14:paraId="0EDD0B6C" w14:textId="77777777" w:rsidTr="006E2405">
        <w:tc>
          <w:tcPr>
            <w:tcW w:w="4814" w:type="dxa"/>
            <w:vAlign w:val="center"/>
          </w:tcPr>
          <w:p w14:paraId="5772587C" w14:textId="77777777" w:rsidR="006E2405" w:rsidRDefault="006E2405" w:rsidP="006E2405">
            <w:pPr>
              <w:pStyle w:val="Allianceregulartext"/>
              <w:spacing w:line="240" w:lineRule="auto"/>
              <w:jc w:val="center"/>
              <w:rPr>
                <w:rFonts w:ascii="Calibri Light" w:hAnsi="Calibri Light" w:cs="Calibri Light"/>
                <w:color w:val="595959" w:themeColor="text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color w:val="4472C4" w:themeColor="accent5"/>
                <w:sz w:val="22"/>
                <w:szCs w:val="22"/>
                <w:lang w:val="en-GB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06767D61" wp14:editId="5AAD2576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1270</wp:posOffset>
                  </wp:positionV>
                  <wp:extent cx="1097280" cy="810895"/>
                  <wp:effectExtent l="0" t="0" r="7620" b="8255"/>
                  <wp:wrapTight wrapText="bothSides">
                    <wp:wrapPolygon edited="0">
                      <wp:start x="0" y="0"/>
                      <wp:lineTo x="0" y="21312"/>
                      <wp:lineTo x="21375" y="21312"/>
                      <wp:lineTo x="21375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CCB6299" w14:textId="050CCF1E" w:rsidR="006E2405" w:rsidRDefault="006E2405" w:rsidP="006E2405">
            <w:pPr>
              <w:pStyle w:val="Allianceregulartext"/>
              <w:spacing w:line="240" w:lineRule="auto"/>
              <w:jc w:val="center"/>
              <w:rPr>
                <w:rFonts w:ascii="Calibri Light" w:hAnsi="Calibri Light" w:cs="Calibri Light"/>
                <w:color w:val="595959" w:themeColor="text2"/>
                <w:sz w:val="22"/>
                <w:szCs w:val="22"/>
                <w:lang w:val="en-GB"/>
              </w:rPr>
            </w:pPr>
          </w:p>
        </w:tc>
        <w:tc>
          <w:tcPr>
            <w:tcW w:w="4814" w:type="dxa"/>
            <w:vAlign w:val="center"/>
          </w:tcPr>
          <w:p w14:paraId="2192914D" w14:textId="36F64488" w:rsidR="006E2405" w:rsidRDefault="006E2405" w:rsidP="006E2405">
            <w:pPr>
              <w:pStyle w:val="Allianceregulartext"/>
              <w:spacing w:line="240" w:lineRule="auto"/>
              <w:jc w:val="center"/>
              <w:rPr>
                <w:rFonts w:ascii="Calibri Light" w:hAnsi="Calibri Light" w:cs="Calibri Light"/>
                <w:color w:val="595959" w:themeColor="text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color w:val="4472C4" w:themeColor="accent5"/>
                <w:sz w:val="22"/>
                <w:szCs w:val="22"/>
                <w:lang w:val="en-GB"/>
              </w:rPr>
              <w:drawing>
                <wp:inline distT="0" distB="0" distL="0" distR="0" wp14:anchorId="20AFD83F" wp14:editId="15079D44">
                  <wp:extent cx="981710" cy="384175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1A3C7" w14:textId="77777777" w:rsidR="00F64687" w:rsidRPr="00B90FF5" w:rsidRDefault="00F64687" w:rsidP="00F64687">
      <w:pPr>
        <w:pStyle w:val="AllianceTableheader-white"/>
        <w:rPr>
          <w:b w:val="0"/>
          <w:bCs w:val="0"/>
          <w:sz w:val="24"/>
          <w:szCs w:val="24"/>
        </w:rPr>
      </w:pPr>
    </w:p>
    <w:p w14:paraId="35C4D732" w14:textId="2FE8090C" w:rsidR="00F64687" w:rsidRPr="00F64687" w:rsidRDefault="00F64687" w:rsidP="00F64687">
      <w:pPr>
        <w:pStyle w:val="AllianceTableheader-white"/>
        <w:rPr>
          <w:sz w:val="28"/>
          <w:szCs w:val="28"/>
        </w:rPr>
      </w:pPr>
      <w:r w:rsidRPr="00F64687">
        <w:rPr>
          <w:sz w:val="28"/>
          <w:szCs w:val="28"/>
        </w:rPr>
        <w:t>13</w:t>
      </w:r>
      <w:r w:rsidRPr="00F64687">
        <w:rPr>
          <w:sz w:val="28"/>
          <w:szCs w:val="28"/>
          <w:vertAlign w:val="superscript"/>
        </w:rPr>
        <w:t xml:space="preserve">th </w:t>
      </w:r>
      <w:r w:rsidRPr="00F64687">
        <w:rPr>
          <w:sz w:val="28"/>
          <w:szCs w:val="28"/>
        </w:rPr>
        <w:t>April 2022</w:t>
      </w:r>
      <w:r w:rsidR="00B90FF5" w:rsidRPr="00B90FF5">
        <w:rPr>
          <w:color w:val="8E0B56" w:themeColor="text1"/>
          <w:sz w:val="40"/>
          <w:szCs w:val="40"/>
          <w:vertAlign w:val="superscript"/>
        </w:rPr>
        <w:t>*</w:t>
      </w:r>
    </w:p>
    <w:p w14:paraId="0E454A81" w14:textId="77777777" w:rsidR="00971B82" w:rsidRPr="00971B82" w:rsidRDefault="00971B82" w:rsidP="00F64687">
      <w:pPr>
        <w:pStyle w:val="AllianceTableheader-white"/>
        <w:rPr>
          <w:b w:val="0"/>
          <w:bCs w:val="0"/>
          <w:color w:val="8E0B56" w:themeColor="text1"/>
          <w:sz w:val="16"/>
          <w:szCs w:val="16"/>
        </w:rPr>
      </w:pPr>
    </w:p>
    <w:p w14:paraId="25FCC252" w14:textId="24F2B638" w:rsidR="00F64687" w:rsidRPr="00665358" w:rsidRDefault="00F64687" w:rsidP="00F64687">
      <w:pPr>
        <w:pStyle w:val="AllianceTableheader-white"/>
        <w:rPr>
          <w:color w:val="8E0B56" w:themeColor="text1"/>
        </w:rPr>
      </w:pPr>
      <w:r w:rsidRPr="00665358">
        <w:rPr>
          <w:color w:val="8E0B56" w:themeColor="text1"/>
        </w:rPr>
        <w:t>"Cooperatives in Building Sustainable Economic Democracy"</w:t>
      </w:r>
    </w:p>
    <w:p w14:paraId="1AAE1F47" w14:textId="77777777" w:rsidR="00971B82" w:rsidRDefault="00971B82" w:rsidP="00F64687">
      <w:pPr>
        <w:pStyle w:val="Allianceregulartext"/>
        <w:spacing w:after="0" w:line="240" w:lineRule="auto"/>
        <w:rPr>
          <w:rFonts w:ascii="Calibri Light" w:hAnsi="Calibri Light" w:cs="Calibri Light"/>
          <w:color w:val="595959" w:themeColor="text2"/>
          <w:sz w:val="22"/>
          <w:szCs w:val="22"/>
          <w:lang w:val="en-GB"/>
        </w:rPr>
      </w:pPr>
    </w:p>
    <w:p w14:paraId="556813A6" w14:textId="6075464C" w:rsidR="006E2405" w:rsidRDefault="00FF086F" w:rsidP="00665358">
      <w:pPr>
        <w:pStyle w:val="AllianceTableheader-white"/>
      </w:pPr>
      <w:r>
        <w:t>●•••</w:t>
      </w:r>
      <w:r w:rsidR="00B13917" w:rsidRPr="00971B82">
        <w:rPr>
          <w:b w:val="0"/>
          <w:bCs w:val="0"/>
          <w:i/>
          <w:iCs/>
        </w:rPr>
        <w:t>Draft Pr</w:t>
      </w:r>
      <w:r w:rsidRPr="00971B82">
        <w:rPr>
          <w:b w:val="0"/>
          <w:bCs w:val="0"/>
          <w:i/>
          <w:iCs/>
        </w:rPr>
        <w:t>ogramme</w:t>
      </w:r>
      <w:r>
        <w:t>•••●</w:t>
      </w:r>
    </w:p>
    <w:p w14:paraId="0E16CDEB" w14:textId="1BE670F6" w:rsidR="00F64687" w:rsidRPr="00F64687" w:rsidRDefault="00F64687" w:rsidP="00F64687">
      <w:pPr>
        <w:pStyle w:val="AllianceTableheader-white"/>
        <w:jc w:val="left"/>
        <w:rPr>
          <w:b w:val="0"/>
          <w:bCs w:val="0"/>
          <w:sz w:val="22"/>
          <w:szCs w:val="22"/>
        </w:rPr>
      </w:pPr>
    </w:p>
    <w:p w14:paraId="728856DE" w14:textId="315BBC31" w:rsidR="00F64687" w:rsidRPr="007C4AE6" w:rsidRDefault="00936482" w:rsidP="007C4AE6">
      <w:r>
        <w:rPr>
          <w:b/>
          <w:bCs/>
          <w:sz w:val="22"/>
          <w:szCs w:val="22"/>
        </w:rPr>
        <w:t xml:space="preserve">Zoom Registration Link: </w:t>
      </w:r>
      <w:hyperlink r:id="rId14" w:history="1">
        <w:r w:rsidR="007C4AE6" w:rsidRPr="00CE3747">
          <w:rPr>
            <w:rStyle w:val="Hyperlink"/>
          </w:rPr>
          <w:t>https://us06web.zoom.us/meeting/register/tZctd-6vqD4iGtd_ftgby4qINAfuX6poQZhp</w:t>
        </w:r>
      </w:hyperlink>
      <w:r w:rsidR="007C4AE6">
        <w:t xml:space="preserve">  </w:t>
      </w:r>
    </w:p>
    <w:p w14:paraId="4033F6F3" w14:textId="131B30F6" w:rsidR="00E73DBF" w:rsidRPr="00FF086F" w:rsidRDefault="00E73DBF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mallCaps/>
          <w:noProof/>
          <w:color w:val="8E0B56" w:themeColor="text1"/>
        </w:rPr>
      </w:pPr>
      <w:r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Welcoming remarks by the Chair of ICA G20 W</w:t>
      </w:r>
      <w:r w:rsidR="004628F1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orking </w:t>
      </w:r>
      <w:r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G</w:t>
      </w:r>
      <w:r w:rsidR="004628F1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roup</w:t>
      </w:r>
      <w:r w:rsidR="005F5E93" w:rsidRPr="00FF086F">
        <w:rPr>
          <w:rFonts w:ascii="Calibri Light" w:hAnsi="Calibri Light" w:cs="Calibri Light"/>
          <w:b/>
          <w:bCs/>
          <w:smallCaps/>
          <w:noProof/>
          <w:color w:val="8E0B56" w:themeColor="text1"/>
        </w:rPr>
        <w:t xml:space="preserve"> </w:t>
      </w:r>
      <w:r w:rsidR="005F5E93" w:rsidRPr="00F64687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(5 min)</w:t>
      </w:r>
    </w:p>
    <w:p w14:paraId="24959AB3" w14:textId="757B2050" w:rsidR="00E73DBF" w:rsidRPr="00971B82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 xml:space="preserve">Howard 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>Brodsky</w:t>
      </w:r>
      <w:r w:rsidRPr="00971B82">
        <w:rPr>
          <w:rFonts w:ascii="Calibri Light" w:hAnsi="Calibri Light" w:cs="Calibri Light"/>
          <w:noProof/>
          <w:sz w:val="22"/>
          <w:szCs w:val="22"/>
        </w:rPr>
        <w:t>, CEO and Chairman CCA Global, USA</w:t>
      </w:r>
    </w:p>
    <w:p w14:paraId="1A5C9760" w14:textId="77777777" w:rsidR="00E73DBF" w:rsidRPr="00FF086F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2"/>
          <w:szCs w:val="22"/>
        </w:rPr>
      </w:pPr>
    </w:p>
    <w:p w14:paraId="6D280940" w14:textId="649580B0" w:rsidR="00E73DBF" w:rsidRPr="00FF086F" w:rsidRDefault="00E73DBF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mallCaps/>
          <w:noProof/>
          <w:color w:val="8E0B56" w:themeColor="text1"/>
        </w:rPr>
      </w:pPr>
      <w:r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Opening remarks by the </w:t>
      </w:r>
      <w:r w:rsidR="007E5A7A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Indonesian C20 Sherpa</w:t>
      </w:r>
      <w:r w:rsidR="005F5E93" w:rsidRPr="00FF086F">
        <w:rPr>
          <w:rFonts w:ascii="Calibri Light" w:hAnsi="Calibri Light" w:cs="Calibri Light"/>
          <w:b/>
          <w:bCs/>
          <w:smallCaps/>
          <w:noProof/>
          <w:color w:val="8E0B56" w:themeColor="text1"/>
        </w:rPr>
        <w:t xml:space="preserve"> </w:t>
      </w:r>
      <w:r w:rsidR="005F5E93" w:rsidRPr="00F64687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(5 m</w:t>
      </w:r>
      <w:r w:rsidR="00F64687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in)</w:t>
      </w:r>
    </w:p>
    <w:p w14:paraId="33F7D21D" w14:textId="0DEE05DA" w:rsidR="00E73DBF" w:rsidRPr="00971B82" w:rsidRDefault="00E73DBF" w:rsidP="00665358">
      <w:pPr>
        <w:pStyle w:val="NormalWeb"/>
        <w:spacing w:before="0" w:beforeAutospacing="0" w:after="0" w:afterAutospacing="0"/>
        <w:contextualSpacing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>A</w:t>
      </w:r>
      <w:r w:rsidR="007E5A7A" w:rsidRPr="00971B82">
        <w:rPr>
          <w:rFonts w:ascii="Calibri Light" w:hAnsi="Calibri Light" w:cs="Calibri Light"/>
          <w:noProof/>
          <w:sz w:val="22"/>
          <w:szCs w:val="22"/>
        </w:rPr>
        <w:t xml:space="preserve">H </w:t>
      </w:r>
      <w:r w:rsidR="007E5A7A" w:rsidRPr="00971B82">
        <w:rPr>
          <w:rFonts w:ascii="Calibri Light" w:hAnsi="Calibri Light" w:cs="Calibri Light"/>
          <w:smallCaps/>
          <w:noProof/>
          <w:sz w:val="22"/>
          <w:szCs w:val="22"/>
        </w:rPr>
        <w:t>Maftuchan</w:t>
      </w:r>
      <w:r w:rsidRPr="00971B82">
        <w:rPr>
          <w:rFonts w:ascii="Calibri Light" w:hAnsi="Calibri Light" w:cs="Calibri Light"/>
          <w:noProof/>
          <w:sz w:val="22"/>
          <w:szCs w:val="22"/>
        </w:rPr>
        <w:t xml:space="preserve">, </w:t>
      </w:r>
      <w:r w:rsidR="007E5A7A" w:rsidRPr="00971B82">
        <w:rPr>
          <w:rFonts w:ascii="Calibri Light" w:hAnsi="Calibri Light" w:cs="Calibri Light"/>
          <w:noProof/>
          <w:sz w:val="22"/>
          <w:szCs w:val="22"/>
        </w:rPr>
        <w:t>Executive Director</w:t>
      </w:r>
      <w:r w:rsidRPr="00971B82">
        <w:rPr>
          <w:rFonts w:ascii="Calibri Light" w:hAnsi="Calibri Light" w:cs="Calibri Light"/>
          <w:noProof/>
          <w:sz w:val="22"/>
          <w:szCs w:val="22"/>
        </w:rPr>
        <w:t xml:space="preserve">, </w:t>
      </w:r>
      <w:r w:rsidR="007E5A7A" w:rsidRPr="00971B82">
        <w:rPr>
          <w:rFonts w:ascii="Calibri Light" w:hAnsi="Calibri Light" w:cs="Calibri Light"/>
          <w:noProof/>
          <w:sz w:val="22"/>
          <w:szCs w:val="22"/>
        </w:rPr>
        <w:t>The PRAKARSA, Indonesia</w:t>
      </w:r>
      <w:r w:rsidRPr="00971B82">
        <w:rPr>
          <w:rFonts w:ascii="Calibri Light" w:hAnsi="Calibri Light" w:cs="Calibri Light"/>
          <w:noProof/>
          <w:sz w:val="22"/>
          <w:szCs w:val="22"/>
        </w:rPr>
        <w:t xml:space="preserve"> </w:t>
      </w:r>
    </w:p>
    <w:p w14:paraId="5643DDED" w14:textId="04A5B4F4" w:rsidR="00BD4D58" w:rsidRPr="00665358" w:rsidRDefault="00BD4D58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2"/>
          <w:szCs w:val="22"/>
        </w:rPr>
      </w:pPr>
    </w:p>
    <w:p w14:paraId="641B9EAC" w14:textId="3A824E34" w:rsidR="00BD4D58" w:rsidRPr="00FF086F" w:rsidRDefault="005F5E93" w:rsidP="004628F1">
      <w:pPr>
        <w:pStyle w:val="NormalWeb"/>
        <w:spacing w:before="0" w:beforeAutospacing="0" w:after="0" w:afterAutospacing="0"/>
        <w:ind w:right="-285"/>
        <w:rPr>
          <w:rFonts w:ascii="Calibri Light" w:hAnsi="Calibri Light" w:cs="Calibri Light"/>
          <w:b/>
          <w:bCs/>
          <w:smallCaps/>
          <w:noProof/>
          <w:color w:val="8E0B56" w:themeColor="text1"/>
        </w:rPr>
      </w:pPr>
      <w:r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Brief </w:t>
      </w:r>
      <w:r w:rsidR="006343D5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P</w:t>
      </w:r>
      <w:r w:rsidR="0046220C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resentation</w:t>
      </w:r>
      <w:r w:rsidR="00F54BF7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 on </w:t>
      </w:r>
      <w:r w:rsidR="00BD4D58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Cooperatives’ </w:t>
      </w:r>
      <w:r w:rsidR="004628F1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E</w:t>
      </w:r>
      <w:r w:rsidR="00BD4D58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ngagement in C20 2021 under the Italian G20 Presidency</w:t>
      </w:r>
      <w:r w:rsidRPr="00FF086F">
        <w:rPr>
          <w:rFonts w:ascii="Calibri Light" w:hAnsi="Calibri Light" w:cs="Calibri Light"/>
          <w:b/>
          <w:bCs/>
          <w:smallCaps/>
          <w:noProof/>
          <w:color w:val="8E0B56" w:themeColor="text1"/>
        </w:rPr>
        <w:t xml:space="preserve"> </w:t>
      </w:r>
      <w:r w:rsidRPr="00F64687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(5 min)</w:t>
      </w:r>
    </w:p>
    <w:p w14:paraId="29FD6791" w14:textId="70BD759B" w:rsidR="00BD4D58" w:rsidRPr="00971B82" w:rsidRDefault="00F54BF7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 xml:space="preserve">Danila 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>Curcio</w:t>
      </w:r>
      <w:r w:rsidRPr="00971B82">
        <w:rPr>
          <w:rFonts w:ascii="Calibri Light" w:hAnsi="Calibri Light" w:cs="Calibri Light"/>
          <w:noProof/>
          <w:sz w:val="22"/>
          <w:szCs w:val="22"/>
        </w:rPr>
        <w:t>, Head of International Relations, Confcooperative, C20 Facilitator, Italian Cooperative Alliance</w:t>
      </w:r>
    </w:p>
    <w:p w14:paraId="703AE7E3" w14:textId="77777777" w:rsidR="00E73DBF" w:rsidRPr="00665358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2"/>
          <w:szCs w:val="22"/>
        </w:rPr>
      </w:pPr>
    </w:p>
    <w:p w14:paraId="1EDEED92" w14:textId="1AC7B142" w:rsidR="00E73DBF" w:rsidRPr="00FF086F" w:rsidRDefault="00E73DBF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mallCaps/>
          <w:noProof/>
          <w:color w:val="8E0B56" w:themeColor="text1"/>
        </w:rPr>
      </w:pPr>
      <w:r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Cooperatives’ Contribution </w:t>
      </w:r>
      <w:r w:rsidR="00582EA8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to the</w:t>
      </w:r>
      <w:r w:rsidR="007E5A7A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 Sustainable Development:</w:t>
      </w:r>
      <w:r w:rsidR="005F5E93" w:rsidRPr="00F64687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 xml:space="preserve"> </w:t>
      </w:r>
      <w:r w:rsidR="005F5E93" w:rsidRPr="00B90FF5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(</w:t>
      </w:r>
      <w:r w:rsidR="003453E4" w:rsidRPr="00B90FF5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50 min</w:t>
      </w:r>
      <w:r w:rsidR="005F5E93" w:rsidRPr="00B90FF5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)</w:t>
      </w:r>
    </w:p>
    <w:p w14:paraId="2358882D" w14:textId="77777777" w:rsidR="00E73DBF" w:rsidRPr="00971B82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0"/>
          <w:szCs w:val="20"/>
        </w:rPr>
      </w:pPr>
    </w:p>
    <w:p w14:paraId="166CF04E" w14:textId="6049E549" w:rsidR="00E73DBF" w:rsidRPr="004628F1" w:rsidRDefault="00863F2D" w:rsidP="00665358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smallCaps/>
          <w:noProof/>
          <w:color w:val="595959" w:themeColor="text2"/>
        </w:rPr>
      </w:pP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Sustainable </w:t>
      </w:r>
      <w:r w:rsidR="00E73DBF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Finance</w:t>
      </w:r>
    </w:p>
    <w:p w14:paraId="72384E6D" w14:textId="3FCE8DBE" w:rsidR="00F54BF7" w:rsidRPr="00971B82" w:rsidRDefault="00F54BF7" w:rsidP="00665358">
      <w:pPr>
        <w:pStyle w:val="NormalWeb"/>
        <w:spacing w:before="0" w:beforeAutospacing="0" w:after="0" w:afterAutospacing="0"/>
        <w:ind w:left="360"/>
        <w:contextualSpacing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 xml:space="preserve">Bhima 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>Subrahmanyam</w:t>
      </w:r>
      <w:r w:rsidRPr="00971B82">
        <w:rPr>
          <w:rFonts w:ascii="Calibri Light" w:hAnsi="Calibri Light" w:cs="Calibri Light"/>
          <w:noProof/>
          <w:sz w:val="22"/>
          <w:szCs w:val="22"/>
        </w:rPr>
        <w:t>, President</w:t>
      </w:r>
      <w:r w:rsidR="00984DD5" w:rsidRPr="00971B82">
        <w:rPr>
          <w:rFonts w:ascii="Calibri Light" w:hAnsi="Calibri Light" w:cs="Calibri Light"/>
          <w:noProof/>
          <w:sz w:val="22"/>
          <w:szCs w:val="22"/>
        </w:rPr>
        <w:t xml:space="preserve"> of the International Cooperative Banking Association (ICBA</w:t>
      </w:r>
      <w:r w:rsidR="00971B82">
        <w:rPr>
          <w:rFonts w:ascii="Calibri Light" w:hAnsi="Calibri Light" w:cs="Calibri Light"/>
          <w:noProof/>
          <w:sz w:val="22"/>
          <w:szCs w:val="22"/>
        </w:rPr>
        <w:t xml:space="preserve">) </w:t>
      </w:r>
      <w:r w:rsidR="00971B82" w:rsidRPr="00971B82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 xml:space="preserve"> </w:t>
      </w:r>
    </w:p>
    <w:p w14:paraId="1AD151A1" w14:textId="77777777" w:rsidR="00E73DBF" w:rsidRPr="00971B82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0"/>
          <w:szCs w:val="20"/>
        </w:rPr>
      </w:pPr>
    </w:p>
    <w:p w14:paraId="6B354B87" w14:textId="14E2FB1B" w:rsidR="00E73DBF" w:rsidRPr="004628F1" w:rsidRDefault="00863F2D" w:rsidP="004628F1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smallCaps/>
          <w:noProof/>
          <w:color w:val="595959" w:themeColor="text2"/>
        </w:rPr>
      </w:pP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Inclusive Global </w:t>
      </w:r>
      <w:r w:rsidR="00E73DBF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Health </w:t>
      </w:r>
    </w:p>
    <w:p w14:paraId="769F632A" w14:textId="7BE93ACC" w:rsidR="00E73DBF" w:rsidRPr="00971B82" w:rsidRDefault="00984DD5" w:rsidP="00665358">
      <w:pPr>
        <w:pStyle w:val="NormalWeb"/>
        <w:spacing w:before="0" w:beforeAutospacing="0" w:after="0" w:afterAutospacing="0"/>
        <w:ind w:left="360"/>
        <w:contextualSpacing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 xml:space="preserve">Carlos 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>Zarco</w:t>
      </w:r>
      <w:r w:rsidRPr="00971B82">
        <w:rPr>
          <w:rFonts w:ascii="Calibri Light" w:hAnsi="Calibri Light" w:cs="Calibri Light"/>
          <w:noProof/>
          <w:sz w:val="22"/>
          <w:szCs w:val="22"/>
        </w:rPr>
        <w:t>, President of the International Health Cooperative Organisation (IHCO)</w:t>
      </w:r>
      <w:r w:rsidR="00DD04B2" w:rsidRPr="00971B82">
        <w:rPr>
          <w:rFonts w:ascii="Calibri Light" w:hAnsi="Calibri Light" w:cs="Calibri Light"/>
          <w:noProof/>
          <w:sz w:val="22"/>
          <w:szCs w:val="22"/>
        </w:rPr>
        <w:t xml:space="preserve"> </w:t>
      </w:r>
    </w:p>
    <w:p w14:paraId="2BB21FFF" w14:textId="77777777" w:rsidR="00863F2D" w:rsidRPr="00971B82" w:rsidRDefault="00863F2D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0"/>
          <w:szCs w:val="20"/>
        </w:rPr>
      </w:pPr>
    </w:p>
    <w:p w14:paraId="1C95EF58" w14:textId="5E134892" w:rsidR="00863F2D" w:rsidRPr="004628F1" w:rsidRDefault="00863F2D" w:rsidP="004628F1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smallCaps/>
          <w:noProof/>
          <w:color w:val="595959" w:themeColor="text2"/>
        </w:rPr>
      </w:pP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Decent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W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ork and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E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mployment </w:t>
      </w:r>
    </w:p>
    <w:p w14:paraId="3F0BC92D" w14:textId="04C4BF4A" w:rsidR="00863F2D" w:rsidRPr="00971B82" w:rsidRDefault="00CD0398" w:rsidP="00665358">
      <w:pPr>
        <w:pStyle w:val="ListParagraph"/>
        <w:spacing w:after="0" w:line="240" w:lineRule="auto"/>
        <w:ind w:left="360"/>
        <w:jc w:val="both"/>
        <w:rPr>
          <w:rFonts w:ascii="Calibri Light" w:hAnsi="Calibri Light" w:cs="Calibri Light"/>
          <w:i/>
          <w:iCs/>
          <w:noProof/>
          <w:sz w:val="22"/>
          <w:szCs w:val="22"/>
        </w:rPr>
      </w:pPr>
      <w:r w:rsidRPr="00971B82">
        <w:rPr>
          <w:rStyle w:val="Emphasis"/>
          <w:rFonts w:ascii="Calibri Light" w:hAnsi="Calibri Light" w:cs="Calibri Light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 xml:space="preserve">Osamu </w:t>
      </w:r>
      <w:r w:rsidRPr="00971B82">
        <w:rPr>
          <w:rFonts w:ascii="Calibri Light" w:eastAsia="Times New Roman" w:hAnsi="Calibri Light" w:cs="Calibri Light"/>
          <w:smallCaps/>
          <w:noProof/>
          <w:sz w:val="22"/>
          <w:szCs w:val="22"/>
        </w:rPr>
        <w:t>Nakano</w:t>
      </w:r>
      <w:r w:rsidRPr="00971B82">
        <w:rPr>
          <w:rStyle w:val="Emphasis"/>
          <w:rFonts w:ascii="Calibri Light" w:hAnsi="Calibri Light" w:cs="Calibri Light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971B82">
        <w:rPr>
          <w:rStyle w:val="Emphasis"/>
          <w:rFonts w:ascii="Calibri Light" w:hAnsi="Calibri Light" w:cs="Calibri Light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 xml:space="preserve"> Director of International Relations, Japan Workers’ Co-operative Union (JWCU), and </w:t>
      </w:r>
      <w:r w:rsidR="008804DC" w:rsidRPr="00971B82">
        <w:rPr>
          <w:rStyle w:val="Emphasis"/>
          <w:rFonts w:ascii="Calibri Light" w:hAnsi="Calibri Light" w:cs="Calibri Light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 xml:space="preserve">Representative of </w:t>
      </w:r>
      <w:r w:rsidRPr="00971B82">
        <w:rPr>
          <w:rStyle w:val="Emphasis"/>
          <w:rFonts w:ascii="Calibri Light" w:hAnsi="Calibri Light" w:cs="Calibri Light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>CICOPA</w:t>
      </w:r>
      <w:r w:rsidR="008804DC" w:rsidRPr="00971B82">
        <w:rPr>
          <w:rStyle w:val="Emphasis"/>
          <w:rFonts w:ascii="Calibri Light" w:hAnsi="Calibri Light" w:cs="Calibri Light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 xml:space="preserve"> Asia Pacific</w:t>
      </w:r>
      <w:r w:rsidR="00971B82" w:rsidRPr="00971B82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 xml:space="preserve"> </w:t>
      </w:r>
    </w:p>
    <w:p w14:paraId="0511F2A2" w14:textId="3A7551C7" w:rsidR="00863F2D" w:rsidRPr="00971B82" w:rsidRDefault="00863F2D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0"/>
          <w:szCs w:val="20"/>
        </w:rPr>
      </w:pPr>
    </w:p>
    <w:p w14:paraId="3F2F741B" w14:textId="4F09B3C4" w:rsidR="00863F2D" w:rsidRPr="004628F1" w:rsidRDefault="00863F2D" w:rsidP="004628F1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smallCaps/>
          <w:noProof/>
          <w:color w:val="595959" w:themeColor="text2"/>
        </w:rPr>
      </w:pP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Inclusive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C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limate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C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hange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M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itigation,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A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daptation and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E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nergy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A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ccess </w:t>
      </w:r>
    </w:p>
    <w:p w14:paraId="41CF0CEB" w14:textId="0FF9F739" w:rsidR="00863F2D" w:rsidRPr="00971B82" w:rsidRDefault="00CD0398" w:rsidP="00665358">
      <w:pPr>
        <w:pStyle w:val="ListParagraph"/>
        <w:spacing w:after="0" w:line="240" w:lineRule="auto"/>
        <w:ind w:left="360"/>
        <w:jc w:val="both"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sz w:val="22"/>
          <w:szCs w:val="22"/>
        </w:rPr>
        <w:t xml:space="preserve">Tarun </w:t>
      </w:r>
      <w:r w:rsidRPr="00971B82">
        <w:rPr>
          <w:rFonts w:ascii="Calibri Light" w:eastAsia="Times New Roman" w:hAnsi="Calibri Light" w:cs="Calibri Light"/>
          <w:smallCaps/>
          <w:noProof/>
          <w:sz w:val="22"/>
          <w:szCs w:val="22"/>
        </w:rPr>
        <w:t>Bhargava</w:t>
      </w:r>
      <w:r w:rsidR="006343D5" w:rsidRPr="00971B82">
        <w:rPr>
          <w:rFonts w:eastAsia="Times New Roman"/>
          <w:smallCaps/>
          <w:noProof/>
        </w:rPr>
        <w:t>,</w:t>
      </w:r>
      <w:r w:rsidRPr="00971B82">
        <w:rPr>
          <w:rFonts w:ascii="Calibri Light" w:hAnsi="Calibri Light" w:cs="Calibri Light"/>
          <w:sz w:val="22"/>
          <w:szCs w:val="22"/>
        </w:rPr>
        <w:t xml:space="preserve"> General Manager in charge of Sustainable Cooperative Development at the Indian Farmers Fertilizer Cooperative (IFFCO) and an Executive Member of ICAO</w:t>
      </w:r>
      <w:r w:rsidR="00DD04B2" w:rsidRPr="00971B82">
        <w:rPr>
          <w:rFonts w:ascii="Calibri Light" w:hAnsi="Calibri Light" w:cs="Calibri Light"/>
          <w:sz w:val="22"/>
          <w:szCs w:val="22"/>
        </w:rPr>
        <w:t xml:space="preserve"> </w:t>
      </w:r>
      <w:r w:rsidR="00971B82" w:rsidRPr="00971B82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TBC</w:t>
      </w:r>
    </w:p>
    <w:p w14:paraId="5BAC3C77" w14:textId="77777777" w:rsidR="00E73DBF" w:rsidRPr="00971B82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0"/>
          <w:szCs w:val="20"/>
        </w:rPr>
      </w:pPr>
    </w:p>
    <w:p w14:paraId="799884F5" w14:textId="7D4586EB" w:rsidR="00E73DBF" w:rsidRPr="004628F1" w:rsidRDefault="00B21F35" w:rsidP="004628F1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smallCaps/>
          <w:noProof/>
          <w:color w:val="595959" w:themeColor="text2"/>
        </w:rPr>
      </w:pP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Gender Equality and Youth Empowerment</w:t>
      </w:r>
      <w:r w:rsidR="0001547E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, </w:t>
      </w:r>
      <w:r w:rsidR="003F7F25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and Equitable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T</w:t>
      </w:r>
      <w:r w:rsidR="003F7F25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reatment for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M</w:t>
      </w:r>
      <w:r w:rsidR="003F7F25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arginalised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P</w:t>
      </w:r>
      <w:r w:rsidR="00D5752F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ersons</w:t>
      </w:r>
      <w:r w:rsidR="005F5E93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 </w:t>
      </w:r>
    </w:p>
    <w:p w14:paraId="6A2611B9" w14:textId="6E563574" w:rsidR="00E73DBF" w:rsidRPr="00971B82" w:rsidRDefault="008E1910" w:rsidP="00665358">
      <w:pPr>
        <w:pStyle w:val="NormalWeb"/>
        <w:spacing w:before="0" w:beforeAutospacing="0" w:after="0" w:afterAutospacing="0"/>
        <w:ind w:left="360"/>
        <w:contextualSpacing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>Eva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 xml:space="preserve"> </w:t>
      </w:r>
      <w:r w:rsidR="006343D5" w:rsidRPr="00971B82">
        <w:rPr>
          <w:rFonts w:ascii="Calibri Light" w:hAnsi="Calibri Light" w:cs="Calibri Light"/>
          <w:smallCaps/>
          <w:noProof/>
          <w:sz w:val="22"/>
          <w:szCs w:val="22"/>
        </w:rPr>
        <w:t xml:space="preserve">K. 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>Sundari</w:t>
      </w:r>
      <w:r w:rsidR="006343D5" w:rsidRPr="00971B82">
        <w:rPr>
          <w:rFonts w:asciiTheme="minorHAnsi" w:hAnsiTheme="minorHAnsi" w:cstheme="minorBidi"/>
          <w:smallCaps/>
          <w:noProof/>
          <w:sz w:val="21"/>
          <w:szCs w:val="21"/>
        </w:rPr>
        <w:t xml:space="preserve"> </w:t>
      </w:r>
      <w:r w:rsidR="006343D5" w:rsidRPr="00971B82">
        <w:rPr>
          <w:rFonts w:ascii="Calibri Light" w:hAnsi="Calibri Light" w:cs="Calibri Light"/>
          <w:noProof/>
          <w:sz w:val="22"/>
          <w:szCs w:val="22"/>
        </w:rPr>
        <w:t>– INKUR Federation, Indonesia</w:t>
      </w:r>
    </w:p>
    <w:p w14:paraId="7C4D9494" w14:textId="4749F244" w:rsidR="005432BE" w:rsidRPr="00971B82" w:rsidRDefault="005432BE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0"/>
          <w:szCs w:val="20"/>
        </w:rPr>
      </w:pPr>
    </w:p>
    <w:p w14:paraId="7AE00852" w14:textId="3EF1D72C" w:rsidR="005432BE" w:rsidRPr="00FF086F" w:rsidRDefault="005432BE" w:rsidP="00665358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noProof/>
          <w:sz w:val="22"/>
          <w:szCs w:val="22"/>
        </w:rPr>
      </w:pP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Question</w:t>
      </w:r>
      <w:r w:rsidR="005F5E93"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s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 </w:t>
      </w:r>
      <w:r w:rsid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 xml:space="preserve">&amp; </w:t>
      </w:r>
      <w:r w:rsidRPr="004628F1">
        <w:rPr>
          <w:rFonts w:ascii="Calibri Light" w:hAnsi="Calibri Light" w:cs="Calibri Light"/>
          <w:b/>
          <w:bCs/>
          <w:smallCaps/>
          <w:noProof/>
          <w:color w:val="595959" w:themeColor="text2"/>
        </w:rPr>
        <w:t>Answers</w:t>
      </w:r>
      <w:r w:rsidR="005F5E93" w:rsidRPr="00FF086F">
        <w:rPr>
          <w:rFonts w:ascii="Calibri Light" w:hAnsi="Calibri Light" w:cs="Calibri Light"/>
          <w:b/>
          <w:bCs/>
          <w:noProof/>
          <w:sz w:val="22"/>
          <w:szCs w:val="22"/>
        </w:rPr>
        <w:t xml:space="preserve"> </w:t>
      </w:r>
      <w:r w:rsidR="005F5E93" w:rsidRPr="00FF086F">
        <w:rPr>
          <w:rFonts w:ascii="Calibri Light" w:hAnsi="Calibri Light" w:cs="Calibri Light"/>
          <w:i/>
          <w:iCs/>
          <w:noProof/>
          <w:sz w:val="22"/>
          <w:szCs w:val="22"/>
        </w:rPr>
        <w:t>(2</w:t>
      </w:r>
      <w:r w:rsidR="003453E4" w:rsidRPr="00FF086F">
        <w:rPr>
          <w:rFonts w:ascii="Calibri Light" w:hAnsi="Calibri Light" w:cs="Calibri Light"/>
          <w:i/>
          <w:iCs/>
          <w:noProof/>
          <w:sz w:val="22"/>
          <w:szCs w:val="22"/>
        </w:rPr>
        <w:t>0</w:t>
      </w:r>
      <w:r w:rsidR="005F5E93" w:rsidRPr="00FF086F">
        <w:rPr>
          <w:rFonts w:ascii="Calibri Light" w:hAnsi="Calibri Light" w:cs="Calibri Light"/>
          <w:i/>
          <w:iCs/>
          <w:noProof/>
          <w:sz w:val="22"/>
          <w:szCs w:val="22"/>
        </w:rPr>
        <w:t xml:space="preserve"> min)</w:t>
      </w:r>
    </w:p>
    <w:p w14:paraId="4E4AB828" w14:textId="6EBC6817" w:rsidR="005432BE" w:rsidRPr="00971B82" w:rsidRDefault="005432BE" w:rsidP="00665358">
      <w:pPr>
        <w:pStyle w:val="NormalWeb"/>
        <w:spacing w:before="0" w:beforeAutospacing="0" w:after="0" w:afterAutospacing="0"/>
        <w:ind w:left="360"/>
        <w:contextualSpacing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>All participants</w:t>
      </w:r>
    </w:p>
    <w:p w14:paraId="17EF5AEB" w14:textId="77777777" w:rsidR="00E73DBF" w:rsidRPr="00FF086F" w:rsidRDefault="00E73DBF" w:rsidP="00665358">
      <w:pPr>
        <w:pStyle w:val="NormalWeb"/>
        <w:spacing w:before="0" w:beforeAutospacing="0" w:after="0" w:afterAutospacing="0"/>
        <w:rPr>
          <w:rFonts w:ascii="Calibri Light" w:hAnsi="Calibri Light" w:cs="Calibri Light"/>
          <w:noProof/>
          <w:sz w:val="22"/>
          <w:szCs w:val="22"/>
        </w:rPr>
      </w:pPr>
    </w:p>
    <w:p w14:paraId="547F9B46" w14:textId="69DCA575" w:rsidR="00E73DBF" w:rsidRPr="00FF086F" w:rsidRDefault="00E73DBF" w:rsidP="00FF086F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mallCaps/>
          <w:noProof/>
          <w:color w:val="8E0B56" w:themeColor="text1"/>
        </w:rPr>
      </w:pPr>
      <w:r w:rsidRPr="00B90FF5">
        <w:rPr>
          <w:rFonts w:ascii="Calibri Light" w:hAnsi="Calibri Light" w:cs="Calibri Light"/>
          <w:b/>
          <w:bCs/>
          <w:smallCaps/>
          <w:noProof/>
          <w:color w:val="8E0B56" w:themeColor="text1"/>
          <w:sz w:val="28"/>
          <w:szCs w:val="28"/>
        </w:rPr>
        <w:t>Closing remarks</w:t>
      </w:r>
      <w:r w:rsidR="005F5E93" w:rsidRPr="00FF086F">
        <w:rPr>
          <w:rFonts w:ascii="Calibri Light" w:hAnsi="Calibri Light" w:cs="Calibri Light"/>
          <w:b/>
          <w:bCs/>
          <w:smallCaps/>
          <w:noProof/>
          <w:color w:val="8E0B56" w:themeColor="text1"/>
        </w:rPr>
        <w:t xml:space="preserve"> </w:t>
      </w:r>
      <w:r w:rsidR="005F5E93" w:rsidRPr="00B90FF5">
        <w:rPr>
          <w:rFonts w:ascii="Calibri Light" w:hAnsi="Calibri Light" w:cs="Calibri Light"/>
          <w:i/>
          <w:iCs/>
          <w:noProof/>
          <w:sz w:val="22"/>
          <w:szCs w:val="22"/>
          <w:vertAlign w:val="superscript"/>
        </w:rPr>
        <w:t>(5 min)</w:t>
      </w:r>
    </w:p>
    <w:p w14:paraId="3E74A538" w14:textId="15797036" w:rsidR="00E73DBF" w:rsidRPr="00971B82" w:rsidRDefault="00B21F35" w:rsidP="00665358">
      <w:pPr>
        <w:pStyle w:val="NormalWeb"/>
        <w:spacing w:before="0" w:beforeAutospacing="0" w:after="0" w:afterAutospacing="0"/>
        <w:contextualSpacing/>
        <w:rPr>
          <w:rFonts w:ascii="Calibri Light" w:hAnsi="Calibri Light" w:cs="Calibri Light"/>
          <w:noProof/>
          <w:sz w:val="22"/>
          <w:szCs w:val="22"/>
        </w:rPr>
      </w:pPr>
      <w:r w:rsidRPr="00971B82">
        <w:rPr>
          <w:rFonts w:ascii="Calibri Light" w:hAnsi="Calibri Light" w:cs="Calibri Light"/>
          <w:noProof/>
          <w:sz w:val="22"/>
          <w:szCs w:val="22"/>
        </w:rPr>
        <w:t>B</w:t>
      </w:r>
      <w:r w:rsidR="00183552">
        <w:rPr>
          <w:rFonts w:ascii="Calibri Light" w:hAnsi="Calibri Light" w:cs="Calibri Light"/>
          <w:noProof/>
          <w:sz w:val="22"/>
          <w:szCs w:val="22"/>
        </w:rPr>
        <w:t>a</w:t>
      </w:r>
      <w:r w:rsidR="00936482">
        <w:rPr>
          <w:rFonts w:ascii="Calibri Light" w:hAnsi="Calibri Light" w:cs="Calibri Light"/>
          <w:noProof/>
          <w:sz w:val="22"/>
          <w:szCs w:val="22"/>
        </w:rPr>
        <w:t>lu IYER</w:t>
      </w:r>
      <w:r w:rsidRPr="00971B82">
        <w:rPr>
          <w:rFonts w:ascii="Calibri Light" w:hAnsi="Calibri Light" w:cs="Calibri Light"/>
          <w:smallCaps/>
          <w:noProof/>
          <w:sz w:val="22"/>
          <w:szCs w:val="22"/>
        </w:rPr>
        <w:t>,</w:t>
      </w:r>
      <w:r w:rsidRPr="00971B82">
        <w:rPr>
          <w:rFonts w:ascii="Calibri Light" w:hAnsi="Calibri Light" w:cs="Calibri Light"/>
          <w:noProof/>
          <w:sz w:val="22"/>
          <w:szCs w:val="22"/>
        </w:rPr>
        <w:t xml:space="preserve"> </w:t>
      </w:r>
      <w:r w:rsidR="00183552">
        <w:rPr>
          <w:rFonts w:ascii="Calibri Light" w:hAnsi="Calibri Light" w:cs="Calibri Light"/>
          <w:noProof/>
          <w:sz w:val="22"/>
          <w:szCs w:val="22"/>
        </w:rPr>
        <w:t>Regional Director</w:t>
      </w:r>
      <w:r w:rsidRPr="00971B82">
        <w:rPr>
          <w:rFonts w:ascii="Calibri Light" w:hAnsi="Calibri Light" w:cs="Calibri Light"/>
          <w:noProof/>
          <w:sz w:val="22"/>
          <w:szCs w:val="22"/>
        </w:rPr>
        <w:t>,</w:t>
      </w:r>
      <w:r w:rsidR="00E73DBF" w:rsidRPr="00971B82">
        <w:rPr>
          <w:rFonts w:ascii="Calibri Light" w:hAnsi="Calibri Light" w:cs="Calibri Light"/>
          <w:noProof/>
          <w:sz w:val="22"/>
          <w:szCs w:val="22"/>
        </w:rPr>
        <w:t xml:space="preserve"> I</w:t>
      </w:r>
      <w:r w:rsidRPr="00971B82">
        <w:rPr>
          <w:rFonts w:ascii="Calibri Light" w:hAnsi="Calibri Light" w:cs="Calibri Light"/>
          <w:noProof/>
          <w:sz w:val="22"/>
          <w:szCs w:val="22"/>
        </w:rPr>
        <w:t>nternational</w:t>
      </w:r>
      <w:r w:rsidR="00E73DBF" w:rsidRPr="00971B82">
        <w:rPr>
          <w:rFonts w:ascii="Calibri Light" w:hAnsi="Calibri Light" w:cs="Calibri Light"/>
          <w:noProof/>
          <w:sz w:val="22"/>
          <w:szCs w:val="22"/>
        </w:rPr>
        <w:t xml:space="preserve"> Cooperative Alliance</w:t>
      </w:r>
      <w:r w:rsidR="00183552">
        <w:rPr>
          <w:rFonts w:ascii="Calibri Light" w:hAnsi="Calibri Light" w:cs="Calibri Light"/>
          <w:noProof/>
          <w:sz w:val="22"/>
          <w:szCs w:val="22"/>
        </w:rPr>
        <w:t xml:space="preserve"> – Asia Pacific Region</w:t>
      </w:r>
    </w:p>
    <w:p w14:paraId="565C5EDE" w14:textId="5C64B21F" w:rsidR="00582EA8" w:rsidRDefault="00582EA8" w:rsidP="00FF086F">
      <w:pPr>
        <w:pStyle w:val="NormalWeb"/>
        <w:spacing w:before="0" w:beforeAutospacing="0" w:after="0" w:afterAutospacing="0"/>
        <w:contextualSpacing/>
        <w:rPr>
          <w:rFonts w:ascii="Calibri Light" w:hAnsi="Calibri Light" w:cs="Calibri Light"/>
          <w:noProof/>
          <w:sz w:val="22"/>
          <w:szCs w:val="22"/>
        </w:rPr>
      </w:pPr>
    </w:p>
    <w:p w14:paraId="1E1228F4" w14:textId="17E62C06" w:rsidR="004628F1" w:rsidRPr="004628F1" w:rsidRDefault="004628F1" w:rsidP="00FF086F">
      <w:pPr>
        <w:pStyle w:val="NormalWeb"/>
        <w:spacing w:before="0" w:beforeAutospacing="0" w:after="0" w:afterAutospacing="0"/>
        <w:contextualSpacing/>
        <w:rPr>
          <w:rFonts w:ascii="Calibri Light" w:hAnsi="Calibri Light" w:cs="Calibri Light"/>
          <w:b/>
          <w:bCs/>
          <w:noProof/>
          <w:color w:val="8E0B56" w:themeColor="text1"/>
          <w:sz w:val="22"/>
          <w:szCs w:val="22"/>
        </w:rPr>
      </w:pPr>
      <w:r w:rsidRPr="004628F1">
        <w:rPr>
          <w:rFonts w:ascii="Calibri Light" w:hAnsi="Calibri Light" w:cs="Calibri Light"/>
          <w:b/>
          <w:bCs/>
          <w:noProof/>
          <w:color w:val="8E0B56" w:themeColor="text1"/>
          <w:sz w:val="22"/>
          <w:szCs w:val="22"/>
        </w:rPr>
        <w:t>-----------------</w:t>
      </w:r>
    </w:p>
    <w:p w14:paraId="29E17DF4" w14:textId="50C5C5A6" w:rsidR="00B90FF5" w:rsidRPr="00B90FF5" w:rsidRDefault="00B90FF5" w:rsidP="00B90FF5">
      <w:pPr>
        <w:pStyle w:val="NormalWeb"/>
        <w:spacing w:before="0" w:beforeAutospacing="0" w:after="0" w:afterAutospacing="0"/>
        <w:contextualSpacing/>
        <w:rPr>
          <w:rFonts w:ascii="Calibri Light" w:hAnsi="Calibri Light" w:cs="Calibri Light"/>
          <w:color w:val="595959" w:themeColor="text2"/>
          <w:lang w:eastAsia="ar-SA"/>
        </w:rPr>
      </w:pPr>
      <w:r w:rsidRPr="00B90FF5">
        <w:rPr>
          <w:rFonts w:ascii="Calibri Light" w:hAnsi="Calibri Light" w:cs="Calibri Light"/>
          <w:b/>
          <w:bCs/>
          <w:noProof/>
          <w:color w:val="8E0B56" w:themeColor="text1"/>
          <w:sz w:val="22"/>
          <w:szCs w:val="22"/>
        </w:rPr>
        <w:t>(*)</w:t>
      </w:r>
      <w:r>
        <w:rPr>
          <w:rFonts w:ascii="Calibri Light" w:hAnsi="Calibri Light" w:cs="Calibri Light"/>
          <w:noProof/>
          <w:color w:val="8E0B56" w:themeColor="text1"/>
          <w:sz w:val="22"/>
          <w:szCs w:val="22"/>
        </w:rPr>
        <w:t xml:space="preserve"> </w:t>
      </w:r>
      <w:r w:rsidRPr="00B90FF5">
        <w:rPr>
          <w:rFonts w:ascii="Calibri Light" w:hAnsi="Calibri Light" w:cs="Calibri Light"/>
          <w:color w:val="595959" w:themeColor="text2"/>
          <w:sz w:val="22"/>
          <w:szCs w:val="22"/>
          <w:lang w:eastAsia="ar-SA"/>
        </w:rPr>
        <w:t>20h</w:t>
      </w:r>
      <w:r w:rsidR="004628F1">
        <w:rPr>
          <w:rFonts w:ascii="Calibri Light" w:hAnsi="Calibri Light" w:cs="Calibri Light"/>
          <w:color w:val="595959" w:themeColor="text2"/>
          <w:sz w:val="22"/>
          <w:szCs w:val="22"/>
          <w:lang w:eastAsia="ar-SA"/>
        </w:rPr>
        <w:t>00</w:t>
      </w:r>
      <w:r w:rsidRPr="00B90FF5">
        <w:rPr>
          <w:rFonts w:ascii="Calibri Light" w:hAnsi="Calibri Light" w:cs="Calibri Light"/>
          <w:color w:val="595959" w:themeColor="text2"/>
          <w:sz w:val="22"/>
          <w:szCs w:val="22"/>
          <w:lang w:eastAsia="ar-SA"/>
        </w:rPr>
        <w:t>–21h30 Jakarta, Indonesia - 09h00 New York - 15h00 Brussels - 16h00 Nairobi - 18h30 New Delhi</w:t>
      </w:r>
    </w:p>
    <w:sectPr w:rsidR="00B90FF5" w:rsidRPr="00B90FF5" w:rsidSect="006E2405">
      <w:footerReference w:type="default" r:id="rId15"/>
      <w:headerReference w:type="first" r:id="rId16"/>
      <w:pgSz w:w="11906" w:h="16838"/>
      <w:pgMar w:top="851" w:right="1134" w:bottom="1276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C413" w14:textId="77777777" w:rsidR="00B3703D" w:rsidRDefault="00B3703D">
      <w:pPr>
        <w:spacing w:after="0" w:line="240" w:lineRule="auto"/>
      </w:pPr>
      <w:r>
        <w:separator/>
      </w:r>
    </w:p>
  </w:endnote>
  <w:endnote w:type="continuationSeparator" w:id="0">
    <w:p w14:paraId="1E1FF8A8" w14:textId="77777777" w:rsidR="00B3703D" w:rsidRDefault="00B3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59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61A9F" w14:textId="77777777" w:rsidR="0008230A" w:rsidRDefault="00BB2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815A2" w14:textId="77777777" w:rsidR="0008230A" w:rsidRDefault="00082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A0A0" w14:textId="77777777" w:rsidR="00B3703D" w:rsidRDefault="00B3703D">
      <w:pPr>
        <w:spacing w:after="0" w:line="240" w:lineRule="auto"/>
      </w:pPr>
      <w:r>
        <w:separator/>
      </w:r>
    </w:p>
  </w:footnote>
  <w:footnote w:type="continuationSeparator" w:id="0">
    <w:p w14:paraId="422FBCFE" w14:textId="77777777" w:rsidR="00B3703D" w:rsidRDefault="00B3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52" w:type="dxa"/>
      <w:tblInd w:w="-284" w:type="dxa"/>
      <w:tblBorders>
        <w:top w:val="single" w:sz="2" w:space="0" w:color="8E0B56"/>
        <w:left w:val="single" w:sz="2" w:space="0" w:color="8E0B56"/>
        <w:bottom w:val="single" w:sz="2" w:space="0" w:color="8E0B56"/>
        <w:right w:val="single" w:sz="2" w:space="0" w:color="8E0B56"/>
        <w:insideH w:val="single" w:sz="2" w:space="0" w:color="8E0B56"/>
        <w:insideV w:val="single" w:sz="2" w:space="0" w:color="8E0B56"/>
      </w:tblBorders>
      <w:tblLook w:val="04A0" w:firstRow="1" w:lastRow="0" w:firstColumn="1" w:lastColumn="0" w:noHBand="0" w:noVBand="1"/>
    </w:tblPr>
    <w:tblGrid>
      <w:gridCol w:w="3350"/>
      <w:gridCol w:w="3351"/>
      <w:gridCol w:w="3351"/>
    </w:tblGrid>
    <w:tr w:rsidR="0034161A" w14:paraId="245F46F0" w14:textId="77777777" w:rsidTr="006A1130">
      <w:trPr>
        <w:trHeight w:val="604"/>
      </w:trPr>
      <w:tc>
        <w:tcPr>
          <w:tcW w:w="3350" w:type="dxa"/>
          <w:vAlign w:val="center"/>
        </w:tcPr>
        <w:p w14:paraId="6B5B95C9" w14:textId="77777777" w:rsidR="0034161A" w:rsidRDefault="0034161A" w:rsidP="0034161A">
          <w:r>
            <w:rPr>
              <w:noProof/>
              <w:lang w:val="fr-BE" w:eastAsia="zh-CN"/>
            </w:rPr>
            <w:drawing>
              <wp:inline distT="0" distB="0" distL="0" distR="0" wp14:anchorId="76312DF1" wp14:editId="57BC5EB3">
                <wp:extent cx="1098550" cy="812721"/>
                <wp:effectExtent l="0" t="0" r="6350" b="6985"/>
                <wp:docPr id="53" name="Image 5" descr="A picture containing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A picture containing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051" cy="838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1" w:type="dxa"/>
          <w:vAlign w:val="center"/>
        </w:tcPr>
        <w:p w14:paraId="338E3FEC" w14:textId="77777777" w:rsidR="0034161A" w:rsidRPr="006A1130" w:rsidRDefault="0034161A" w:rsidP="0034161A">
          <w:pPr>
            <w:pStyle w:val="Heading2"/>
            <w:ind w:left="-163"/>
            <w:jc w:val="center"/>
            <w:outlineLvl w:val="1"/>
            <w:rPr>
              <w:rFonts w:ascii="Calibri Light" w:hAnsi="Calibri Light" w:cs="Calibri Light"/>
              <w:b/>
              <w:bCs/>
              <w:smallCaps/>
              <w:sz w:val="48"/>
              <w:szCs w:val="48"/>
            </w:rPr>
          </w:pPr>
          <w:r w:rsidRPr="006A1130">
            <w:rPr>
              <w:rFonts w:ascii="Calibri Light" w:hAnsi="Calibri Light" w:cs="Calibri Light"/>
              <w:b/>
              <w:bCs/>
              <w:smallCaps/>
              <w:sz w:val="48"/>
              <w:szCs w:val="48"/>
            </w:rPr>
            <w:t>Concept Note</w:t>
          </w:r>
        </w:p>
      </w:tc>
      <w:tc>
        <w:tcPr>
          <w:tcW w:w="3351" w:type="dxa"/>
          <w:shd w:val="clear" w:color="auto" w:fill="auto"/>
          <w:vAlign w:val="center"/>
        </w:tcPr>
        <w:p w14:paraId="73371CF8" w14:textId="40A4DB46" w:rsidR="0034161A" w:rsidRPr="00D35A40" w:rsidRDefault="0034161A" w:rsidP="006A1130">
          <w:pPr>
            <w:pStyle w:val="Allianceregulartext"/>
            <w:jc w:val="right"/>
            <w:rPr>
              <w:color w:val="A6A6A6"/>
              <w:sz w:val="18"/>
              <w:szCs w:val="18"/>
              <w:lang w:val="en-GB"/>
            </w:rPr>
          </w:pPr>
          <w:r w:rsidRPr="004F7B5B">
            <w:rPr>
              <w:noProof/>
              <w:lang w:val="en-GB"/>
            </w:rPr>
            <w:drawing>
              <wp:inline distT="0" distB="0" distL="0" distR="0" wp14:anchorId="7089E572" wp14:editId="71BB69FA">
                <wp:extent cx="984250" cy="381000"/>
                <wp:effectExtent l="0" t="0" r="6350" b="0"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E45FD5" w14:textId="77777777" w:rsidR="0034161A" w:rsidRPr="006A1130" w:rsidRDefault="0034161A">
    <w:pPr>
      <w:pStyle w:val="Header"/>
      <w:rPr>
        <w:rFonts w:ascii="Calibri Light" w:hAnsi="Calibri Light" w:cs="Calibri Ligh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AA5"/>
    <w:multiLevelType w:val="hybridMultilevel"/>
    <w:tmpl w:val="DF1E30E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0AB9"/>
    <w:multiLevelType w:val="hybridMultilevel"/>
    <w:tmpl w:val="19EA9868"/>
    <w:lvl w:ilvl="0" w:tplc="F40056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263FFC"/>
    <w:multiLevelType w:val="hybridMultilevel"/>
    <w:tmpl w:val="0B2271CC"/>
    <w:lvl w:ilvl="0" w:tplc="90BE5742">
      <w:start w:val="19"/>
      <w:numFmt w:val="bullet"/>
      <w:lvlText w:val="-"/>
      <w:lvlJc w:val="left"/>
      <w:pPr>
        <w:ind w:left="3337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3" w15:restartNumberingAfterBreak="0">
    <w:nsid w:val="4D504DF4"/>
    <w:multiLevelType w:val="hybridMultilevel"/>
    <w:tmpl w:val="81F879B4"/>
    <w:lvl w:ilvl="0" w:tplc="2BDC234C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7C902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20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69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00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42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AF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0D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8D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0B36"/>
    <w:multiLevelType w:val="hybridMultilevel"/>
    <w:tmpl w:val="910ACBD0"/>
    <w:lvl w:ilvl="0" w:tplc="5B4E5BA8">
      <w:start w:val="19"/>
      <w:numFmt w:val="bullet"/>
      <w:lvlText w:val="-"/>
      <w:lvlJc w:val="left"/>
      <w:pPr>
        <w:ind w:left="3337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 w15:restartNumberingAfterBreak="0">
    <w:nsid w:val="6C1C392A"/>
    <w:multiLevelType w:val="hybridMultilevel"/>
    <w:tmpl w:val="834A43B6"/>
    <w:lvl w:ilvl="0" w:tplc="F40056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65C83"/>
    <w:multiLevelType w:val="hybridMultilevel"/>
    <w:tmpl w:val="BE5A2FCC"/>
    <w:lvl w:ilvl="0" w:tplc="F40056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E0B5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4C"/>
    <w:rsid w:val="000012DC"/>
    <w:rsid w:val="00010E96"/>
    <w:rsid w:val="0001547E"/>
    <w:rsid w:val="00025617"/>
    <w:rsid w:val="00026CAC"/>
    <w:rsid w:val="0002748D"/>
    <w:rsid w:val="0003356D"/>
    <w:rsid w:val="00040A4C"/>
    <w:rsid w:val="0004194A"/>
    <w:rsid w:val="00045428"/>
    <w:rsid w:val="00047CFA"/>
    <w:rsid w:val="00053860"/>
    <w:rsid w:val="000704BF"/>
    <w:rsid w:val="00071EA9"/>
    <w:rsid w:val="00073AA3"/>
    <w:rsid w:val="00077CE9"/>
    <w:rsid w:val="0008230A"/>
    <w:rsid w:val="00085F9F"/>
    <w:rsid w:val="00087E97"/>
    <w:rsid w:val="00091B6E"/>
    <w:rsid w:val="00091F35"/>
    <w:rsid w:val="0009228E"/>
    <w:rsid w:val="0009404A"/>
    <w:rsid w:val="00094CA1"/>
    <w:rsid w:val="000964E8"/>
    <w:rsid w:val="000A2F57"/>
    <w:rsid w:val="000A54A0"/>
    <w:rsid w:val="000A766A"/>
    <w:rsid w:val="000B1499"/>
    <w:rsid w:val="000B3E15"/>
    <w:rsid w:val="000B6A81"/>
    <w:rsid w:val="000C0139"/>
    <w:rsid w:val="000D0470"/>
    <w:rsid w:val="000D1754"/>
    <w:rsid w:val="000D1D42"/>
    <w:rsid w:val="000E0A83"/>
    <w:rsid w:val="000F0234"/>
    <w:rsid w:val="0011179F"/>
    <w:rsid w:val="00114580"/>
    <w:rsid w:val="0011773E"/>
    <w:rsid w:val="001243C4"/>
    <w:rsid w:val="00126932"/>
    <w:rsid w:val="00132BF2"/>
    <w:rsid w:val="00132CC7"/>
    <w:rsid w:val="00136939"/>
    <w:rsid w:val="00137279"/>
    <w:rsid w:val="0014098D"/>
    <w:rsid w:val="00140E76"/>
    <w:rsid w:val="00145BC8"/>
    <w:rsid w:val="00152F39"/>
    <w:rsid w:val="001553C7"/>
    <w:rsid w:val="00155B30"/>
    <w:rsid w:val="001563F8"/>
    <w:rsid w:val="001647D5"/>
    <w:rsid w:val="00164998"/>
    <w:rsid w:val="00175E7E"/>
    <w:rsid w:val="00180688"/>
    <w:rsid w:val="00183552"/>
    <w:rsid w:val="0019100E"/>
    <w:rsid w:val="00196E7D"/>
    <w:rsid w:val="001A22F3"/>
    <w:rsid w:val="001A70BA"/>
    <w:rsid w:val="001B0CFA"/>
    <w:rsid w:val="001D20A0"/>
    <w:rsid w:val="001D2C38"/>
    <w:rsid w:val="001E205D"/>
    <w:rsid w:val="001E3DA9"/>
    <w:rsid w:val="001E3EB5"/>
    <w:rsid w:val="001E3F95"/>
    <w:rsid w:val="001E657E"/>
    <w:rsid w:val="001F4F4D"/>
    <w:rsid w:val="001F5430"/>
    <w:rsid w:val="001F5CBF"/>
    <w:rsid w:val="00206190"/>
    <w:rsid w:val="00206810"/>
    <w:rsid w:val="00222E53"/>
    <w:rsid w:val="00226F8B"/>
    <w:rsid w:val="00227972"/>
    <w:rsid w:val="00230A29"/>
    <w:rsid w:val="00230D9C"/>
    <w:rsid w:val="002318AC"/>
    <w:rsid w:val="00234205"/>
    <w:rsid w:val="00234C73"/>
    <w:rsid w:val="002501F3"/>
    <w:rsid w:val="002507F8"/>
    <w:rsid w:val="00251802"/>
    <w:rsid w:val="00254F37"/>
    <w:rsid w:val="00257514"/>
    <w:rsid w:val="002712EB"/>
    <w:rsid w:val="00280155"/>
    <w:rsid w:val="00281217"/>
    <w:rsid w:val="0028189F"/>
    <w:rsid w:val="002900E4"/>
    <w:rsid w:val="00293BE5"/>
    <w:rsid w:val="002A6514"/>
    <w:rsid w:val="002B3935"/>
    <w:rsid w:val="002B43FC"/>
    <w:rsid w:val="002B632B"/>
    <w:rsid w:val="002B7F7C"/>
    <w:rsid w:val="002C5ADE"/>
    <w:rsid w:val="002D112A"/>
    <w:rsid w:val="002D2488"/>
    <w:rsid w:val="002E2D4A"/>
    <w:rsid w:val="002E4C40"/>
    <w:rsid w:val="002F3F4F"/>
    <w:rsid w:val="00305BB7"/>
    <w:rsid w:val="00311CA2"/>
    <w:rsid w:val="0031606F"/>
    <w:rsid w:val="00320FC9"/>
    <w:rsid w:val="003267A0"/>
    <w:rsid w:val="00332340"/>
    <w:rsid w:val="00332541"/>
    <w:rsid w:val="00334EFA"/>
    <w:rsid w:val="00340BBB"/>
    <w:rsid w:val="0034161A"/>
    <w:rsid w:val="00343454"/>
    <w:rsid w:val="003453E4"/>
    <w:rsid w:val="00345B7D"/>
    <w:rsid w:val="003479EA"/>
    <w:rsid w:val="00347AD8"/>
    <w:rsid w:val="00353C93"/>
    <w:rsid w:val="00355978"/>
    <w:rsid w:val="00356410"/>
    <w:rsid w:val="00357A3B"/>
    <w:rsid w:val="00366B4A"/>
    <w:rsid w:val="00366C5A"/>
    <w:rsid w:val="00372508"/>
    <w:rsid w:val="0039079C"/>
    <w:rsid w:val="00392A04"/>
    <w:rsid w:val="0039729C"/>
    <w:rsid w:val="003A0643"/>
    <w:rsid w:val="003A2CFF"/>
    <w:rsid w:val="003A32E3"/>
    <w:rsid w:val="003A32FA"/>
    <w:rsid w:val="003A5D0F"/>
    <w:rsid w:val="003B2C03"/>
    <w:rsid w:val="003B3BD8"/>
    <w:rsid w:val="003B54A8"/>
    <w:rsid w:val="003B5E64"/>
    <w:rsid w:val="003C7442"/>
    <w:rsid w:val="003C7EAF"/>
    <w:rsid w:val="003D0E04"/>
    <w:rsid w:val="003D3CB0"/>
    <w:rsid w:val="003E2277"/>
    <w:rsid w:val="003E30F7"/>
    <w:rsid w:val="003E5131"/>
    <w:rsid w:val="003F1A18"/>
    <w:rsid w:val="003F2DCE"/>
    <w:rsid w:val="003F3679"/>
    <w:rsid w:val="003F58F6"/>
    <w:rsid w:val="003F6A06"/>
    <w:rsid w:val="003F6E38"/>
    <w:rsid w:val="003F7F25"/>
    <w:rsid w:val="00406C9D"/>
    <w:rsid w:val="004101A2"/>
    <w:rsid w:val="00414D26"/>
    <w:rsid w:val="004176C0"/>
    <w:rsid w:val="004225A9"/>
    <w:rsid w:val="00427276"/>
    <w:rsid w:val="00433F21"/>
    <w:rsid w:val="00435D44"/>
    <w:rsid w:val="0044023C"/>
    <w:rsid w:val="004440F8"/>
    <w:rsid w:val="00444890"/>
    <w:rsid w:val="004513A4"/>
    <w:rsid w:val="00455A73"/>
    <w:rsid w:val="00460744"/>
    <w:rsid w:val="0046220C"/>
    <w:rsid w:val="004628F1"/>
    <w:rsid w:val="004739CF"/>
    <w:rsid w:val="00481646"/>
    <w:rsid w:val="00484C30"/>
    <w:rsid w:val="00486981"/>
    <w:rsid w:val="0049193C"/>
    <w:rsid w:val="00491CEA"/>
    <w:rsid w:val="00496A8C"/>
    <w:rsid w:val="00496C5F"/>
    <w:rsid w:val="004A17D3"/>
    <w:rsid w:val="004A2A4B"/>
    <w:rsid w:val="004A2C94"/>
    <w:rsid w:val="004A4285"/>
    <w:rsid w:val="004A5187"/>
    <w:rsid w:val="004B06C6"/>
    <w:rsid w:val="004B5301"/>
    <w:rsid w:val="004B5909"/>
    <w:rsid w:val="004B600D"/>
    <w:rsid w:val="004C06ED"/>
    <w:rsid w:val="004C0F36"/>
    <w:rsid w:val="004C60BB"/>
    <w:rsid w:val="004D68C4"/>
    <w:rsid w:val="004E29A6"/>
    <w:rsid w:val="004E30B8"/>
    <w:rsid w:val="004F30FF"/>
    <w:rsid w:val="004F68C8"/>
    <w:rsid w:val="004F7B5B"/>
    <w:rsid w:val="005022A6"/>
    <w:rsid w:val="00504B23"/>
    <w:rsid w:val="005071EA"/>
    <w:rsid w:val="00513DCF"/>
    <w:rsid w:val="00516948"/>
    <w:rsid w:val="00516C77"/>
    <w:rsid w:val="005205B2"/>
    <w:rsid w:val="00524B55"/>
    <w:rsid w:val="00530E95"/>
    <w:rsid w:val="0053316F"/>
    <w:rsid w:val="005367CE"/>
    <w:rsid w:val="00537CF2"/>
    <w:rsid w:val="005432BE"/>
    <w:rsid w:val="00544779"/>
    <w:rsid w:val="005455FF"/>
    <w:rsid w:val="00553059"/>
    <w:rsid w:val="00555DE4"/>
    <w:rsid w:val="00556CF2"/>
    <w:rsid w:val="00563285"/>
    <w:rsid w:val="005661DB"/>
    <w:rsid w:val="005677CD"/>
    <w:rsid w:val="005713D5"/>
    <w:rsid w:val="00573B99"/>
    <w:rsid w:val="005762B9"/>
    <w:rsid w:val="0058048A"/>
    <w:rsid w:val="00582EA8"/>
    <w:rsid w:val="00583D87"/>
    <w:rsid w:val="005873B0"/>
    <w:rsid w:val="005905A0"/>
    <w:rsid w:val="00594B18"/>
    <w:rsid w:val="005A6114"/>
    <w:rsid w:val="005A6960"/>
    <w:rsid w:val="005A7676"/>
    <w:rsid w:val="005C0AE1"/>
    <w:rsid w:val="005C1861"/>
    <w:rsid w:val="005C3DE5"/>
    <w:rsid w:val="005C6D8F"/>
    <w:rsid w:val="005D3B37"/>
    <w:rsid w:val="005E0167"/>
    <w:rsid w:val="005E18D0"/>
    <w:rsid w:val="005E314A"/>
    <w:rsid w:val="005E4485"/>
    <w:rsid w:val="005E74AB"/>
    <w:rsid w:val="005E76E5"/>
    <w:rsid w:val="005E7F83"/>
    <w:rsid w:val="005F53B4"/>
    <w:rsid w:val="005F573B"/>
    <w:rsid w:val="005F5E93"/>
    <w:rsid w:val="005F67BF"/>
    <w:rsid w:val="00600C1A"/>
    <w:rsid w:val="006010C4"/>
    <w:rsid w:val="006063B4"/>
    <w:rsid w:val="006112C3"/>
    <w:rsid w:val="00612B2F"/>
    <w:rsid w:val="00613A3C"/>
    <w:rsid w:val="00627283"/>
    <w:rsid w:val="006343D5"/>
    <w:rsid w:val="00640C1B"/>
    <w:rsid w:val="00646DA5"/>
    <w:rsid w:val="00660B76"/>
    <w:rsid w:val="00660D45"/>
    <w:rsid w:val="006611B6"/>
    <w:rsid w:val="00661DC0"/>
    <w:rsid w:val="006623BE"/>
    <w:rsid w:val="00665358"/>
    <w:rsid w:val="00673C6B"/>
    <w:rsid w:val="006814B0"/>
    <w:rsid w:val="00683243"/>
    <w:rsid w:val="006A1130"/>
    <w:rsid w:val="006A312E"/>
    <w:rsid w:val="006A3653"/>
    <w:rsid w:val="006A4312"/>
    <w:rsid w:val="006A63B9"/>
    <w:rsid w:val="006C5A9E"/>
    <w:rsid w:val="006D0B8A"/>
    <w:rsid w:val="006D3904"/>
    <w:rsid w:val="006E2405"/>
    <w:rsid w:val="006E337B"/>
    <w:rsid w:val="006F2665"/>
    <w:rsid w:val="006F4CA2"/>
    <w:rsid w:val="006F4FCE"/>
    <w:rsid w:val="006F510C"/>
    <w:rsid w:val="006F670E"/>
    <w:rsid w:val="007032C2"/>
    <w:rsid w:val="0070608D"/>
    <w:rsid w:val="00707C8E"/>
    <w:rsid w:val="0072640E"/>
    <w:rsid w:val="0073455C"/>
    <w:rsid w:val="00735BB7"/>
    <w:rsid w:val="00735FDC"/>
    <w:rsid w:val="007418AD"/>
    <w:rsid w:val="007465C3"/>
    <w:rsid w:val="00746704"/>
    <w:rsid w:val="00747500"/>
    <w:rsid w:val="00747792"/>
    <w:rsid w:val="00752E21"/>
    <w:rsid w:val="00753196"/>
    <w:rsid w:val="00757013"/>
    <w:rsid w:val="00762CB0"/>
    <w:rsid w:val="007755B1"/>
    <w:rsid w:val="007765AF"/>
    <w:rsid w:val="0077761F"/>
    <w:rsid w:val="00782301"/>
    <w:rsid w:val="00782CE8"/>
    <w:rsid w:val="00783BD6"/>
    <w:rsid w:val="007842C1"/>
    <w:rsid w:val="007844C0"/>
    <w:rsid w:val="0078590B"/>
    <w:rsid w:val="00792380"/>
    <w:rsid w:val="007967BA"/>
    <w:rsid w:val="007B0583"/>
    <w:rsid w:val="007B1BEC"/>
    <w:rsid w:val="007C4AE6"/>
    <w:rsid w:val="007D3C88"/>
    <w:rsid w:val="007D6AD3"/>
    <w:rsid w:val="007E096C"/>
    <w:rsid w:val="007E23DF"/>
    <w:rsid w:val="007E440B"/>
    <w:rsid w:val="007E5A7A"/>
    <w:rsid w:val="007E63A6"/>
    <w:rsid w:val="007F1645"/>
    <w:rsid w:val="007F37EF"/>
    <w:rsid w:val="007F79E5"/>
    <w:rsid w:val="00800456"/>
    <w:rsid w:val="00801CC5"/>
    <w:rsid w:val="0080227E"/>
    <w:rsid w:val="008078B5"/>
    <w:rsid w:val="0081004A"/>
    <w:rsid w:val="00810504"/>
    <w:rsid w:val="00820A14"/>
    <w:rsid w:val="00827C4A"/>
    <w:rsid w:val="008322D1"/>
    <w:rsid w:val="00833C39"/>
    <w:rsid w:val="0083588B"/>
    <w:rsid w:val="008414E7"/>
    <w:rsid w:val="00842F49"/>
    <w:rsid w:val="00851324"/>
    <w:rsid w:val="00853210"/>
    <w:rsid w:val="00855D3A"/>
    <w:rsid w:val="008608CE"/>
    <w:rsid w:val="00863F2D"/>
    <w:rsid w:val="008708B8"/>
    <w:rsid w:val="008775C1"/>
    <w:rsid w:val="008804DC"/>
    <w:rsid w:val="008813A6"/>
    <w:rsid w:val="00886709"/>
    <w:rsid w:val="0089120A"/>
    <w:rsid w:val="0089498B"/>
    <w:rsid w:val="008A3E74"/>
    <w:rsid w:val="008A52CE"/>
    <w:rsid w:val="008A55BB"/>
    <w:rsid w:val="008A5B2A"/>
    <w:rsid w:val="008A5F6C"/>
    <w:rsid w:val="008A7406"/>
    <w:rsid w:val="008B7808"/>
    <w:rsid w:val="008C200F"/>
    <w:rsid w:val="008C3896"/>
    <w:rsid w:val="008C69B1"/>
    <w:rsid w:val="008D0882"/>
    <w:rsid w:val="008D4D63"/>
    <w:rsid w:val="008D4E77"/>
    <w:rsid w:val="008D7830"/>
    <w:rsid w:val="008E119C"/>
    <w:rsid w:val="008E1910"/>
    <w:rsid w:val="008E5DC1"/>
    <w:rsid w:val="008F3942"/>
    <w:rsid w:val="008F447F"/>
    <w:rsid w:val="008F4AFA"/>
    <w:rsid w:val="009004FF"/>
    <w:rsid w:val="0090584C"/>
    <w:rsid w:val="00914360"/>
    <w:rsid w:val="009238C9"/>
    <w:rsid w:val="009244A4"/>
    <w:rsid w:val="00931322"/>
    <w:rsid w:val="00934304"/>
    <w:rsid w:val="009362FC"/>
    <w:rsid w:val="00936482"/>
    <w:rsid w:val="00956015"/>
    <w:rsid w:val="00957135"/>
    <w:rsid w:val="009617D3"/>
    <w:rsid w:val="00964E9A"/>
    <w:rsid w:val="00971B82"/>
    <w:rsid w:val="00975885"/>
    <w:rsid w:val="00982B43"/>
    <w:rsid w:val="00983C41"/>
    <w:rsid w:val="00984DD5"/>
    <w:rsid w:val="009944C2"/>
    <w:rsid w:val="009A3C8E"/>
    <w:rsid w:val="009A42BF"/>
    <w:rsid w:val="009A5C74"/>
    <w:rsid w:val="009A6954"/>
    <w:rsid w:val="009B421C"/>
    <w:rsid w:val="009B7C30"/>
    <w:rsid w:val="009C2B9A"/>
    <w:rsid w:val="009C359D"/>
    <w:rsid w:val="009C6C37"/>
    <w:rsid w:val="009D2BAE"/>
    <w:rsid w:val="009D5702"/>
    <w:rsid w:val="009D7237"/>
    <w:rsid w:val="009E1D69"/>
    <w:rsid w:val="009E2657"/>
    <w:rsid w:val="009E755A"/>
    <w:rsid w:val="009F03D0"/>
    <w:rsid w:val="009F612F"/>
    <w:rsid w:val="00A14A0E"/>
    <w:rsid w:val="00A21EF9"/>
    <w:rsid w:val="00A229DE"/>
    <w:rsid w:val="00A272CB"/>
    <w:rsid w:val="00A35C77"/>
    <w:rsid w:val="00A37582"/>
    <w:rsid w:val="00A42D75"/>
    <w:rsid w:val="00A44880"/>
    <w:rsid w:val="00A86A69"/>
    <w:rsid w:val="00AA096E"/>
    <w:rsid w:val="00AA5C28"/>
    <w:rsid w:val="00AB6E90"/>
    <w:rsid w:val="00AC1E5F"/>
    <w:rsid w:val="00AC2B85"/>
    <w:rsid w:val="00AC614D"/>
    <w:rsid w:val="00AC6B58"/>
    <w:rsid w:val="00AD4AEA"/>
    <w:rsid w:val="00AD7992"/>
    <w:rsid w:val="00AE007C"/>
    <w:rsid w:val="00AE1FE4"/>
    <w:rsid w:val="00AE5CF0"/>
    <w:rsid w:val="00AF0BFA"/>
    <w:rsid w:val="00AF0ED1"/>
    <w:rsid w:val="00AF6952"/>
    <w:rsid w:val="00B13917"/>
    <w:rsid w:val="00B13B11"/>
    <w:rsid w:val="00B14DF5"/>
    <w:rsid w:val="00B15F9F"/>
    <w:rsid w:val="00B1722F"/>
    <w:rsid w:val="00B17F1B"/>
    <w:rsid w:val="00B21F35"/>
    <w:rsid w:val="00B22B59"/>
    <w:rsid w:val="00B26704"/>
    <w:rsid w:val="00B26CD3"/>
    <w:rsid w:val="00B32157"/>
    <w:rsid w:val="00B359AC"/>
    <w:rsid w:val="00B3703D"/>
    <w:rsid w:val="00B42E63"/>
    <w:rsid w:val="00B45548"/>
    <w:rsid w:val="00B66C81"/>
    <w:rsid w:val="00B77F81"/>
    <w:rsid w:val="00B90FF5"/>
    <w:rsid w:val="00B9224C"/>
    <w:rsid w:val="00B95748"/>
    <w:rsid w:val="00B95C83"/>
    <w:rsid w:val="00BA2922"/>
    <w:rsid w:val="00BA7534"/>
    <w:rsid w:val="00BB0328"/>
    <w:rsid w:val="00BB21F9"/>
    <w:rsid w:val="00BB6373"/>
    <w:rsid w:val="00BB68FC"/>
    <w:rsid w:val="00BC00D9"/>
    <w:rsid w:val="00BC36F2"/>
    <w:rsid w:val="00BC549B"/>
    <w:rsid w:val="00BD4D58"/>
    <w:rsid w:val="00BD6DFF"/>
    <w:rsid w:val="00BE402F"/>
    <w:rsid w:val="00BE53C6"/>
    <w:rsid w:val="00BE60F6"/>
    <w:rsid w:val="00BF243B"/>
    <w:rsid w:val="00BF68CC"/>
    <w:rsid w:val="00BF6A70"/>
    <w:rsid w:val="00C04CA7"/>
    <w:rsid w:val="00C067F8"/>
    <w:rsid w:val="00C216A6"/>
    <w:rsid w:val="00C241CA"/>
    <w:rsid w:val="00C25886"/>
    <w:rsid w:val="00C26FF4"/>
    <w:rsid w:val="00C27495"/>
    <w:rsid w:val="00C3105D"/>
    <w:rsid w:val="00C341DD"/>
    <w:rsid w:val="00C36CB3"/>
    <w:rsid w:val="00C40B4C"/>
    <w:rsid w:val="00C41C8B"/>
    <w:rsid w:val="00C46207"/>
    <w:rsid w:val="00C50360"/>
    <w:rsid w:val="00C537AF"/>
    <w:rsid w:val="00C57727"/>
    <w:rsid w:val="00C62D57"/>
    <w:rsid w:val="00C6635D"/>
    <w:rsid w:val="00C73B91"/>
    <w:rsid w:val="00C77818"/>
    <w:rsid w:val="00C912DB"/>
    <w:rsid w:val="00CA1EA4"/>
    <w:rsid w:val="00CB2EBF"/>
    <w:rsid w:val="00CB5BCE"/>
    <w:rsid w:val="00CB6885"/>
    <w:rsid w:val="00CC2D95"/>
    <w:rsid w:val="00CD0398"/>
    <w:rsid w:val="00CE0BEC"/>
    <w:rsid w:val="00CE337C"/>
    <w:rsid w:val="00CE7CE3"/>
    <w:rsid w:val="00CF0BB5"/>
    <w:rsid w:val="00CF74CA"/>
    <w:rsid w:val="00D01175"/>
    <w:rsid w:val="00D03F4C"/>
    <w:rsid w:val="00D041FB"/>
    <w:rsid w:val="00D12B64"/>
    <w:rsid w:val="00D16230"/>
    <w:rsid w:val="00D16A74"/>
    <w:rsid w:val="00D324A1"/>
    <w:rsid w:val="00D348A7"/>
    <w:rsid w:val="00D35A40"/>
    <w:rsid w:val="00D40DB5"/>
    <w:rsid w:val="00D40F51"/>
    <w:rsid w:val="00D47CAD"/>
    <w:rsid w:val="00D503A7"/>
    <w:rsid w:val="00D53368"/>
    <w:rsid w:val="00D5752F"/>
    <w:rsid w:val="00D57766"/>
    <w:rsid w:val="00D61C4D"/>
    <w:rsid w:val="00D832A5"/>
    <w:rsid w:val="00D8702B"/>
    <w:rsid w:val="00D94A8C"/>
    <w:rsid w:val="00DA3E40"/>
    <w:rsid w:val="00DA571D"/>
    <w:rsid w:val="00DB00C1"/>
    <w:rsid w:val="00DB43CF"/>
    <w:rsid w:val="00DC0874"/>
    <w:rsid w:val="00DC2EE0"/>
    <w:rsid w:val="00DC4146"/>
    <w:rsid w:val="00DC77D4"/>
    <w:rsid w:val="00DD04B2"/>
    <w:rsid w:val="00DD08B6"/>
    <w:rsid w:val="00DD3A0D"/>
    <w:rsid w:val="00DD4745"/>
    <w:rsid w:val="00DD6EA2"/>
    <w:rsid w:val="00DE0893"/>
    <w:rsid w:val="00DE0D4F"/>
    <w:rsid w:val="00DE0E79"/>
    <w:rsid w:val="00DE2184"/>
    <w:rsid w:val="00DE4267"/>
    <w:rsid w:val="00DE4990"/>
    <w:rsid w:val="00DE5A04"/>
    <w:rsid w:val="00DF12E4"/>
    <w:rsid w:val="00DF453E"/>
    <w:rsid w:val="00DF5BDE"/>
    <w:rsid w:val="00E043DC"/>
    <w:rsid w:val="00E146E7"/>
    <w:rsid w:val="00E20976"/>
    <w:rsid w:val="00E2192B"/>
    <w:rsid w:val="00E2456C"/>
    <w:rsid w:val="00E25866"/>
    <w:rsid w:val="00E263BB"/>
    <w:rsid w:val="00E27F44"/>
    <w:rsid w:val="00E3195B"/>
    <w:rsid w:val="00E34119"/>
    <w:rsid w:val="00E351CB"/>
    <w:rsid w:val="00E36A79"/>
    <w:rsid w:val="00E5654B"/>
    <w:rsid w:val="00E61BA5"/>
    <w:rsid w:val="00E64443"/>
    <w:rsid w:val="00E73DBF"/>
    <w:rsid w:val="00E768A4"/>
    <w:rsid w:val="00E77C60"/>
    <w:rsid w:val="00E8308B"/>
    <w:rsid w:val="00E832A1"/>
    <w:rsid w:val="00E85B49"/>
    <w:rsid w:val="00E85D46"/>
    <w:rsid w:val="00E8652B"/>
    <w:rsid w:val="00E966A9"/>
    <w:rsid w:val="00E97FAF"/>
    <w:rsid w:val="00EA1574"/>
    <w:rsid w:val="00EA30A1"/>
    <w:rsid w:val="00EB3F16"/>
    <w:rsid w:val="00EB4DC8"/>
    <w:rsid w:val="00EC4A00"/>
    <w:rsid w:val="00ED1972"/>
    <w:rsid w:val="00ED356E"/>
    <w:rsid w:val="00ED670F"/>
    <w:rsid w:val="00ED6759"/>
    <w:rsid w:val="00EE10C0"/>
    <w:rsid w:val="00EE6925"/>
    <w:rsid w:val="00EE6DB0"/>
    <w:rsid w:val="00EF6CE8"/>
    <w:rsid w:val="00F0360C"/>
    <w:rsid w:val="00F03F16"/>
    <w:rsid w:val="00F0429A"/>
    <w:rsid w:val="00F10C88"/>
    <w:rsid w:val="00F11BA2"/>
    <w:rsid w:val="00F147D6"/>
    <w:rsid w:val="00F15C0E"/>
    <w:rsid w:val="00F17A55"/>
    <w:rsid w:val="00F201F9"/>
    <w:rsid w:val="00F2032E"/>
    <w:rsid w:val="00F26E6D"/>
    <w:rsid w:val="00F374B5"/>
    <w:rsid w:val="00F41588"/>
    <w:rsid w:val="00F4260A"/>
    <w:rsid w:val="00F474CD"/>
    <w:rsid w:val="00F52084"/>
    <w:rsid w:val="00F54BF7"/>
    <w:rsid w:val="00F56556"/>
    <w:rsid w:val="00F64687"/>
    <w:rsid w:val="00F73F50"/>
    <w:rsid w:val="00F7682B"/>
    <w:rsid w:val="00F81809"/>
    <w:rsid w:val="00F857CE"/>
    <w:rsid w:val="00F92EF1"/>
    <w:rsid w:val="00F96B3D"/>
    <w:rsid w:val="00FA0EAA"/>
    <w:rsid w:val="00FA1A76"/>
    <w:rsid w:val="00FA67A6"/>
    <w:rsid w:val="00FB5BD1"/>
    <w:rsid w:val="00FB683A"/>
    <w:rsid w:val="00FC2CE5"/>
    <w:rsid w:val="00FD1698"/>
    <w:rsid w:val="00FD1ABC"/>
    <w:rsid w:val="00FD2367"/>
    <w:rsid w:val="00FD2ED5"/>
    <w:rsid w:val="00FD3979"/>
    <w:rsid w:val="00FD64CA"/>
    <w:rsid w:val="00FE12B4"/>
    <w:rsid w:val="00FE2054"/>
    <w:rsid w:val="00FE549A"/>
    <w:rsid w:val="00FF02DF"/>
    <w:rsid w:val="00FF086F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210F"/>
  <w15:chartTrackingRefBased/>
  <w15:docId w15:val="{47FD626B-7FB0-4FFE-AF83-6B623412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88"/>
    <w:pPr>
      <w:spacing w:line="300" w:lineRule="auto"/>
    </w:pPr>
    <w:rPr>
      <w:sz w:val="21"/>
      <w:szCs w:val="21"/>
    </w:rPr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0538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rPr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lliancelist">
    <w:name w:val="Alliance list"/>
    <w:basedOn w:val="Allianceregulartext"/>
    <w:rsid w:val="00392A04"/>
    <w:pPr>
      <w:numPr>
        <w:numId w:val="1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665358"/>
    <w:pPr>
      <w:suppressAutoHyphens/>
      <w:spacing w:after="0" w:line="240" w:lineRule="auto"/>
      <w:jc w:val="center"/>
    </w:pPr>
    <w:rPr>
      <w:rFonts w:ascii="Calibri Light" w:eastAsia="Times New Roman" w:hAnsi="Calibri Light" w:cs="Calibri Light"/>
      <w:b/>
      <w:bCs/>
      <w:smallCaps/>
      <w:color w:val="595959" w:themeColor="text2"/>
      <w:sz w:val="36"/>
      <w:szCs w:val="36"/>
      <w:lang w:eastAsia="ar-SA"/>
    </w:rPr>
  </w:style>
  <w:style w:type="paragraph" w:customStyle="1" w:styleId="Pa2">
    <w:name w:val="Pa2"/>
    <w:basedOn w:val="Normal"/>
    <w:next w:val="Normal"/>
    <w:uiPriority w:val="99"/>
    <w:rsid w:val="00040A4C"/>
    <w:pPr>
      <w:autoSpaceDE w:val="0"/>
      <w:autoSpaceDN w:val="0"/>
      <w:adjustRightInd w:val="0"/>
      <w:spacing w:after="0" w:line="321" w:lineRule="atLeast"/>
    </w:pPr>
    <w:rPr>
      <w:rFonts w:ascii="Avenir" w:hAnsi="Avenir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040A4C"/>
    <w:pPr>
      <w:autoSpaceDE w:val="0"/>
      <w:autoSpaceDN w:val="0"/>
      <w:adjustRightInd w:val="0"/>
      <w:spacing w:after="0" w:line="201" w:lineRule="atLeast"/>
    </w:pPr>
    <w:rPr>
      <w:rFonts w:ascii="Avenir" w:hAnsi="Avenir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040A4C"/>
    <w:pPr>
      <w:autoSpaceDE w:val="0"/>
      <w:autoSpaceDN w:val="0"/>
      <w:adjustRightInd w:val="0"/>
      <w:spacing w:after="0" w:line="201" w:lineRule="atLeast"/>
    </w:pPr>
    <w:rPr>
      <w:rFonts w:ascii="Avenir" w:hAnsi="Avenir"/>
      <w:sz w:val="24"/>
      <w:szCs w:val="24"/>
    </w:rPr>
  </w:style>
  <w:style w:type="character" w:customStyle="1" w:styleId="A0">
    <w:name w:val="A0"/>
    <w:basedOn w:val="Heading3Char"/>
    <w:uiPriority w:val="99"/>
    <w:rsid w:val="00040A4C"/>
    <w:rPr>
      <w:rFonts w:asciiTheme="minorHAnsi" w:eastAsiaTheme="majorEastAsia" w:hAnsiTheme="minorHAnsi" w:cstheme="minorHAnsi"/>
      <w:b/>
      <w:bCs/>
      <w:color w:val="000000"/>
      <w:spacing w:val="-10"/>
      <w:kern w:val="28"/>
      <w:sz w:val="22"/>
      <w:szCs w:val="22"/>
    </w:rPr>
  </w:style>
  <w:style w:type="paragraph" w:styleId="NormalWeb">
    <w:name w:val="Normal (Web)"/>
    <w:basedOn w:val="Normal"/>
    <w:uiPriority w:val="99"/>
    <w:unhideWhenUsed/>
    <w:rsid w:val="0004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0A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A4C"/>
    <w:pPr>
      <w:spacing w:line="25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040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538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2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FC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E86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9B1"/>
    <w:rPr>
      <w:color w:val="954F72" w:themeColor="followed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0E0A83"/>
  </w:style>
  <w:style w:type="character" w:customStyle="1" w:styleId="mark2cad1yc1o">
    <w:name w:val="mark2cad1yc1o"/>
    <w:basedOn w:val="DefaultParagraphFont"/>
    <w:rsid w:val="00444890"/>
  </w:style>
  <w:style w:type="character" w:styleId="Strong">
    <w:name w:val="Strong"/>
    <w:basedOn w:val="DefaultParagraphFont"/>
    <w:uiPriority w:val="22"/>
    <w:qFormat/>
    <w:rsid w:val="003C7EAF"/>
    <w:rPr>
      <w:b/>
      <w:bCs/>
    </w:rPr>
  </w:style>
  <w:style w:type="paragraph" w:customStyle="1" w:styleId="xmsonormal">
    <w:name w:val="x_msonormal"/>
    <w:basedOn w:val="Normal"/>
    <w:rsid w:val="001F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1">
    <w:name w:val="li1"/>
    <w:basedOn w:val="Normal"/>
    <w:rsid w:val="00FA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1A76"/>
  </w:style>
  <w:style w:type="paragraph" w:styleId="BodyText">
    <w:name w:val="Body Text"/>
    <w:basedOn w:val="BodyText2"/>
    <w:link w:val="BodyTextChar"/>
    <w:rsid w:val="004E29A6"/>
    <w:pPr>
      <w:keepLines/>
      <w:suppressAutoHyphens/>
      <w:spacing w:line="240" w:lineRule="auto"/>
      <w:ind w:left="34"/>
    </w:pPr>
    <w:rPr>
      <w:rFonts w:ascii="Verdana" w:eastAsia="Times New Roman" w:hAnsi="Verdana" w:cs="Times New Roman"/>
      <w:noProof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E29A6"/>
    <w:rPr>
      <w:rFonts w:ascii="Verdana" w:eastAsia="Times New Roman" w:hAnsi="Verdana" w:cs="Times New Roman"/>
      <w:noProof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29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29A6"/>
    <w:rPr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4F7B5B"/>
    <w:pPr>
      <w:spacing w:line="241" w:lineRule="atLeast"/>
    </w:pPr>
    <w:rPr>
      <w:rFonts w:ascii="Gadugi" w:hAnsi="Gadugi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4F7B5B"/>
    <w:pPr>
      <w:spacing w:line="241" w:lineRule="atLeast"/>
    </w:pPr>
    <w:rPr>
      <w:rFonts w:ascii="Gadugi" w:hAnsi="Gadugi" w:cstheme="minorBidi"/>
      <w:color w:val="auto"/>
    </w:rPr>
  </w:style>
  <w:style w:type="character" w:customStyle="1" w:styleId="A3">
    <w:name w:val="A3"/>
    <w:uiPriority w:val="99"/>
    <w:rsid w:val="007E5A7A"/>
    <w:rPr>
      <w:rFonts w:cs="Gadugi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CD0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vil-20.org/index.php/sustainable-development-goals-sdgs-humanitaria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6web.zoom.us/meeting/register/tZctd-6vqD4iGtd_ftgby4qINAfuX6poQZ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%20Njuguna\Downloads\Project%20doc_EN.dotx" TargetMode="External"/></Relationship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99164D52E184EA6A0714D34AD99BB" ma:contentTypeVersion="8" ma:contentTypeDescription="Create a new document." ma:contentTypeScope="" ma:versionID="246f5c1d3524206f40a1a58f3067bff6">
  <xsd:schema xmlns:xsd="http://www.w3.org/2001/XMLSchema" xmlns:xs="http://www.w3.org/2001/XMLSchema" xmlns:p="http://schemas.microsoft.com/office/2006/metadata/properties" xmlns:ns2="1bdc065d-59db-45d7-bb14-5f6bb6bbf8be" targetNamespace="http://schemas.microsoft.com/office/2006/metadata/properties" ma:root="true" ma:fieldsID="70fa35466d6b2d5d92fbdf0ee7c2dd55" ns2:_="">
    <xsd:import namespace="1bdc065d-59db-45d7-bb14-5f6bb6bbf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65d-59db-45d7-bb14-5f6bb6bb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F5E81-8030-4ECF-89F4-CA2ED9703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65d-59db-45d7-bb14-5f6bb6bbf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3EEDF-922B-41C3-95EB-6208D67A25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doc_EN</Template>
  <TotalTime>52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Njuguna</dc:creator>
  <cp:lastModifiedBy>Joseph Njuguna</cp:lastModifiedBy>
  <cp:revision>3</cp:revision>
  <cp:lastPrinted>2022-04-04T12:01:00Z</cp:lastPrinted>
  <dcterms:created xsi:type="dcterms:W3CDTF">2022-04-06T11:19:00Z</dcterms:created>
  <dcterms:modified xsi:type="dcterms:W3CDTF">2022-04-06T12:41:00Z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0x01010060399164D52E184EA6A0714D34AD99BB</vt:lpwstr>
  </property>
</Properties>
</file>